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787F" w:rsidRPr="00FB07F4" w:rsidRDefault="00B8787F" w:rsidP="00B8787F">
      <w:pPr>
        <w:pageBreakBefore/>
        <w:ind w:firstLine="0"/>
        <w:jc w:val="center"/>
        <w:rPr>
          <w:rFonts w:ascii="Times New Roman" w:hAnsi="Times New Roman"/>
          <w:smallCaps/>
          <w:sz w:val="24"/>
          <w:szCs w:val="24"/>
        </w:rPr>
      </w:pPr>
      <w:r w:rsidRPr="00FB07F4">
        <w:rPr>
          <w:rFonts w:ascii="Times New Roman" w:hAnsi="Times New Roman"/>
          <w:bCs/>
          <w:sz w:val="24"/>
          <w:szCs w:val="24"/>
        </w:rPr>
        <w:t xml:space="preserve">Главное управление образования и науки Алтайского края </w:t>
      </w:r>
      <w:r w:rsidRPr="00FB07F4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B8787F" w:rsidRPr="00FB07F4" w:rsidRDefault="00B8787F" w:rsidP="00B8787F">
      <w:pPr>
        <w:pStyle w:val="a6"/>
        <w:ind w:left="0"/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en-US"/>
        </w:rPr>
      </w:pPr>
      <w:r w:rsidRPr="00FB07F4">
        <w:rPr>
          <w:rFonts w:ascii="Times New Roman" w:hAnsi="Times New Roman" w:cs="Times New Roman"/>
          <w:smallCaps w:val="0"/>
          <w:color w:val="auto"/>
          <w:sz w:val="24"/>
          <w:szCs w:val="24"/>
        </w:rPr>
        <w:t>«Троицкий агротехнический техникум»</w:t>
      </w:r>
    </w:p>
    <w:p w:rsidR="00B8787F" w:rsidRPr="00FB07F4" w:rsidRDefault="00B8787F" w:rsidP="00B8787F">
      <w:pPr>
        <w:pStyle w:val="a6"/>
        <w:ind w:left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FB07F4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en-US"/>
        </w:rPr>
        <w:t>(КГБПОУ «ТАТТ»</w:t>
      </w:r>
      <w:r w:rsidRPr="00FB07F4">
        <w:rPr>
          <w:rFonts w:ascii="Times New Roman" w:hAnsi="Times New Roman" w:cs="Times New Roman"/>
          <w:smallCaps w:val="0"/>
          <w:color w:val="auto"/>
          <w:sz w:val="24"/>
          <w:szCs w:val="24"/>
        </w:rPr>
        <w:t>)</w:t>
      </w:r>
    </w:p>
    <w:p w:rsidR="00B8787F" w:rsidRPr="00FB07F4" w:rsidRDefault="00B8787F" w:rsidP="00B8787F">
      <w:pPr>
        <w:pStyle w:val="aff0"/>
        <w:spacing w:after="0"/>
        <w:ind w:left="7797"/>
        <w:jc w:val="both"/>
        <w:rPr>
          <w:b/>
          <w:bCs/>
        </w:rPr>
      </w:pPr>
    </w:p>
    <w:p w:rsidR="00B8787F" w:rsidRPr="00FB07F4" w:rsidRDefault="00B8787F" w:rsidP="00B8787F">
      <w:pPr>
        <w:pStyle w:val="aff0"/>
        <w:spacing w:after="0"/>
        <w:ind w:left="7797"/>
        <w:jc w:val="both"/>
        <w:rPr>
          <w:b/>
          <w:bCs/>
        </w:rPr>
      </w:pPr>
    </w:p>
    <w:p w:rsidR="00B8787F" w:rsidRPr="00FB07F4" w:rsidRDefault="00B8787F" w:rsidP="00B8787F">
      <w:pPr>
        <w:pStyle w:val="aff0"/>
        <w:spacing w:after="0"/>
        <w:ind w:left="7797"/>
        <w:jc w:val="both"/>
        <w:rPr>
          <w:b/>
        </w:rPr>
      </w:pPr>
      <w:r w:rsidRPr="00FB07F4">
        <w:rPr>
          <w:b/>
          <w:bCs/>
        </w:rPr>
        <w:t>УТВЕРЖДАЮ</w:t>
      </w:r>
    </w:p>
    <w:p w:rsidR="00B8787F" w:rsidRPr="00FB07F4" w:rsidRDefault="00B8787F" w:rsidP="00B8787F">
      <w:pPr>
        <w:pStyle w:val="aff0"/>
        <w:spacing w:beforeAutospacing="0" w:after="0"/>
        <w:ind w:left="7088" w:right="325"/>
        <w:jc w:val="both"/>
      </w:pPr>
      <w:r w:rsidRPr="00FB07F4">
        <w:t>Директор КГБПОУ «ТАТТ»</w:t>
      </w:r>
    </w:p>
    <w:p w:rsidR="00B8787F" w:rsidRPr="00FB07F4" w:rsidRDefault="00B8787F" w:rsidP="00B8787F">
      <w:pPr>
        <w:pStyle w:val="aff0"/>
        <w:spacing w:beforeAutospacing="0" w:after="0"/>
        <w:ind w:left="7088" w:right="325"/>
        <w:jc w:val="both"/>
      </w:pPr>
      <w:r w:rsidRPr="00FB07F4">
        <w:t xml:space="preserve">____________А.А. </w:t>
      </w:r>
      <w:proofErr w:type="spellStart"/>
      <w:r w:rsidRPr="00FB07F4">
        <w:t>Завьялов</w:t>
      </w:r>
      <w:proofErr w:type="spellEnd"/>
    </w:p>
    <w:p w:rsidR="00B8787F" w:rsidRPr="00FB07F4" w:rsidRDefault="00B8787F" w:rsidP="00B8787F">
      <w:pPr>
        <w:pStyle w:val="aff0"/>
        <w:spacing w:beforeAutospacing="0" w:after="0"/>
        <w:ind w:left="7088" w:right="325"/>
        <w:jc w:val="both"/>
      </w:pPr>
      <w:r w:rsidRPr="00FB07F4">
        <w:t>«___» ____________ 201__г.</w:t>
      </w:r>
    </w:p>
    <w:p w:rsidR="00B8787F" w:rsidRPr="00FB07F4" w:rsidRDefault="00B8787F" w:rsidP="00B8787F">
      <w:pPr>
        <w:ind w:firstLine="0"/>
        <w:rPr>
          <w:b/>
          <w:color w:val="FFFFFF"/>
          <w:sz w:val="40"/>
          <w:szCs w:val="40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sz w:val="28"/>
          <w:szCs w:val="28"/>
        </w:rPr>
      </w:pPr>
    </w:p>
    <w:p w:rsidR="00B8787F" w:rsidRPr="00FB07F4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44"/>
          <w:szCs w:val="44"/>
        </w:rPr>
      </w:pPr>
      <w:r w:rsidRPr="00FB07F4">
        <w:rPr>
          <w:rFonts w:ascii="Times New Roman" w:hAnsi="Times New Roman"/>
          <w:b/>
          <w:caps/>
          <w:sz w:val="44"/>
          <w:szCs w:val="44"/>
        </w:rPr>
        <w:t>рабочая программа</w:t>
      </w:r>
    </w:p>
    <w:p w:rsidR="00B8787F" w:rsidRPr="00FB07F4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B8787F" w:rsidRPr="00FB07F4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FB07F4">
        <w:rPr>
          <w:rFonts w:ascii="Times New Roman" w:hAnsi="Times New Roman"/>
          <w:b/>
          <w:bCs/>
          <w:caps/>
          <w:sz w:val="36"/>
          <w:szCs w:val="36"/>
        </w:rPr>
        <w:t xml:space="preserve"> учебной дисциплины</w:t>
      </w:r>
    </w:p>
    <w:p w:rsidR="00B8787F" w:rsidRPr="00FB07F4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>ОП.01</w:t>
      </w:r>
      <w:r w:rsidRPr="00FB07F4">
        <w:rPr>
          <w:rFonts w:ascii="Times New Roman" w:hAnsi="Times New Roman"/>
          <w:b/>
          <w:bCs/>
          <w:caps/>
          <w:sz w:val="36"/>
          <w:szCs w:val="36"/>
        </w:rPr>
        <w:t xml:space="preserve"> Инженерная графика</w:t>
      </w:r>
    </w:p>
    <w:p w:rsidR="00B8787F" w:rsidRPr="00FB07F4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B8787F" w:rsidRPr="00FB07F4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07F4">
        <w:rPr>
          <w:rFonts w:ascii="Times New Roman" w:hAnsi="Times New Roman"/>
          <w:b/>
          <w:bCs/>
          <w:caps/>
          <w:sz w:val="28"/>
          <w:szCs w:val="28"/>
        </w:rPr>
        <w:t xml:space="preserve"> специальности</w:t>
      </w:r>
    </w:p>
    <w:p w:rsidR="00B8787F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23.02.03 Техническое обслуживание и ремонт автомобильного транспорта</w:t>
      </w:r>
    </w:p>
    <w:p w:rsidR="00B8787F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заочное отделение</w:t>
      </w: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87F" w:rsidRPr="00FB07F4" w:rsidRDefault="00B8787F" w:rsidP="00B8787F">
      <w:pPr>
        <w:ind w:firstLine="0"/>
        <w:jc w:val="center"/>
        <w:rPr>
          <w:rFonts w:ascii="Times New Roman" w:hAnsi="Times New Roman"/>
          <w:b/>
          <w:caps/>
          <w:color w:val="000000"/>
        </w:rPr>
      </w:pPr>
      <w:r w:rsidRPr="00FB07F4">
        <w:rPr>
          <w:rFonts w:ascii="Times New Roman" w:hAnsi="Times New Roman"/>
          <w:b/>
          <w:caps/>
          <w:color w:val="000000"/>
        </w:rPr>
        <w:t>Троицкое</w:t>
      </w:r>
    </w:p>
    <w:p w:rsidR="00B8787F" w:rsidRDefault="00B8787F" w:rsidP="00B8787F">
      <w:pPr>
        <w:spacing w:line="360" w:lineRule="auto"/>
        <w:ind w:firstLine="0"/>
        <w:jc w:val="center"/>
        <w:rPr>
          <w:rFonts w:ascii="Times New Roman" w:hAnsi="Times New Roman"/>
          <w:b/>
          <w:caps/>
          <w:color w:val="000000"/>
        </w:rPr>
        <w:sectPr w:rsidR="00B8787F" w:rsidSect="00E80CCD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FB07F4">
        <w:rPr>
          <w:rFonts w:ascii="Times New Roman" w:hAnsi="Times New Roman"/>
          <w:b/>
          <w:caps/>
          <w:color w:val="000000"/>
        </w:rPr>
        <w:t>2016</w:t>
      </w:r>
    </w:p>
    <w:p w:rsidR="00BA1541" w:rsidRDefault="00BA1541" w:rsidP="00B8787F">
      <w:pPr>
        <w:pageBreakBefore/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ИНЖЕНЕРНАЯ ГРАФИКА 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</w:t>
      </w:r>
      <w:r w:rsidRPr="001A7F52">
        <w:rPr>
          <w:rFonts w:ascii="Times New Roman" w:hAnsi="Times New Roman"/>
          <w:sz w:val="28"/>
          <w:szCs w:val="28"/>
        </w:rPr>
        <w:t>образования по специальности 23.02.03 Техническое обслуживание и ре</w:t>
      </w:r>
      <w:r w:rsidR="001A7F52" w:rsidRPr="001A7F52">
        <w:rPr>
          <w:rFonts w:ascii="Times New Roman" w:hAnsi="Times New Roman"/>
          <w:sz w:val="28"/>
          <w:szCs w:val="28"/>
        </w:rPr>
        <w:t>монт автомобильного транспорта</w:t>
      </w:r>
      <w:r w:rsidR="001A7F52">
        <w:rPr>
          <w:rFonts w:ascii="Times New Roman" w:hAnsi="Times New Roman"/>
          <w:b/>
          <w:sz w:val="28"/>
          <w:szCs w:val="28"/>
        </w:rPr>
        <w:t xml:space="preserve"> </w:t>
      </w:r>
    </w:p>
    <w:p w:rsidR="00BA1541" w:rsidRPr="006D0E23" w:rsidRDefault="00BA1541" w:rsidP="00BA154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1541" w:rsidRDefault="00BA1541" w:rsidP="00BA15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BA1541" w:rsidRDefault="00BA1541" w:rsidP="00BA15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Е.А., преподаватель КГБПОУ «ТАТТ»</w:t>
      </w:r>
    </w:p>
    <w:p w:rsidR="00BA1541" w:rsidRDefault="00BA1541" w:rsidP="00BA15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9"/>
        <w:gridCol w:w="301"/>
        <w:gridCol w:w="4642"/>
      </w:tblGrid>
      <w:tr w:rsidR="00BA1541" w:rsidRPr="006D0E23" w:rsidTr="00E80CCD">
        <w:tc>
          <w:tcPr>
            <w:tcW w:w="2686" w:type="pct"/>
          </w:tcPr>
          <w:p w:rsidR="00BA1541" w:rsidRDefault="00BA1541" w:rsidP="00BA1541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0E23">
              <w:rPr>
                <w:rFonts w:ascii="Times New Roman" w:hAnsi="Times New Roman"/>
                <w:sz w:val="24"/>
                <w:szCs w:val="28"/>
              </w:rPr>
              <w:t xml:space="preserve">Рассмотрена </w:t>
            </w:r>
          </w:p>
          <w:p w:rsidR="00BA1541" w:rsidRPr="006D0E23" w:rsidRDefault="00BA1541" w:rsidP="00BA1541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0E23">
              <w:rPr>
                <w:rFonts w:ascii="Times New Roman" w:hAnsi="Times New Roman"/>
                <w:sz w:val="24"/>
                <w:szCs w:val="28"/>
              </w:rPr>
              <w:t>цикловой методической комиссией общеобразовательных и социально-гуманитарных дисциплин</w:t>
            </w:r>
          </w:p>
          <w:p w:rsidR="00BA1541" w:rsidRPr="006D0E23" w:rsidRDefault="00BA1541" w:rsidP="00BA1541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0E23">
              <w:rPr>
                <w:rFonts w:ascii="Times New Roman" w:hAnsi="Times New Roman"/>
                <w:sz w:val="24"/>
                <w:szCs w:val="28"/>
              </w:rPr>
              <w:t>Протокол № __ от «__»__</w:t>
            </w:r>
            <w:r>
              <w:rPr>
                <w:rFonts w:ascii="Times New Roman" w:hAnsi="Times New Roman"/>
                <w:sz w:val="24"/>
                <w:szCs w:val="28"/>
              </w:rPr>
              <w:t>___</w:t>
            </w:r>
            <w:r w:rsidRPr="006D0E23">
              <w:rPr>
                <w:rFonts w:ascii="Times New Roman" w:hAnsi="Times New Roman"/>
                <w:sz w:val="24"/>
                <w:szCs w:val="28"/>
              </w:rPr>
              <w:t>_____201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6D0E23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BA1541" w:rsidRPr="006D0E23" w:rsidRDefault="00BA1541" w:rsidP="00BA1541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0E23">
              <w:rPr>
                <w:rFonts w:ascii="Times New Roman" w:hAnsi="Times New Roman"/>
                <w:sz w:val="24"/>
                <w:szCs w:val="28"/>
              </w:rPr>
              <w:t>Председатель ЦМК</w:t>
            </w:r>
            <w:r>
              <w:rPr>
                <w:rFonts w:ascii="Times New Roman" w:hAnsi="Times New Roman"/>
                <w:sz w:val="24"/>
                <w:szCs w:val="28"/>
              </w:rPr>
              <w:t>_____________</w:t>
            </w:r>
            <w:r w:rsidRPr="006D0E23">
              <w:rPr>
                <w:rFonts w:ascii="Times New Roman" w:hAnsi="Times New Roman"/>
                <w:sz w:val="24"/>
                <w:szCs w:val="28"/>
              </w:rPr>
              <w:t>/О.В. Семёнова</w:t>
            </w:r>
          </w:p>
        </w:tc>
        <w:tc>
          <w:tcPr>
            <w:tcW w:w="141" w:type="pct"/>
          </w:tcPr>
          <w:p w:rsidR="00BA1541" w:rsidRPr="006D0E23" w:rsidRDefault="00BA1541" w:rsidP="00D062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3" w:type="pct"/>
          </w:tcPr>
          <w:p w:rsidR="00BA1541" w:rsidRPr="006D0E23" w:rsidRDefault="00BA1541" w:rsidP="00D062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0E23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BA1541" w:rsidRPr="006D0E23" w:rsidRDefault="00BA1541" w:rsidP="00BA1541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D0E23">
              <w:rPr>
                <w:rFonts w:ascii="Times New Roman" w:hAnsi="Times New Roman"/>
                <w:sz w:val="24"/>
                <w:szCs w:val="28"/>
              </w:rPr>
              <w:t>Заместитель директора по учебной работе</w:t>
            </w:r>
          </w:p>
          <w:p w:rsidR="00BA1541" w:rsidRPr="006D0E23" w:rsidRDefault="00BA1541" w:rsidP="00D062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«___» _____________ 2016</w:t>
            </w:r>
            <w:r w:rsidRPr="006D0E23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BA1541" w:rsidRPr="006D0E23" w:rsidRDefault="00BA1541" w:rsidP="001A7F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____</w:t>
            </w:r>
            <w:r w:rsidRPr="00F23EB7">
              <w:rPr>
                <w:rFonts w:ascii="Times New Roman" w:hAnsi="Times New Roman"/>
                <w:sz w:val="36"/>
                <w:szCs w:val="28"/>
              </w:rPr>
              <w:t>_______</w:t>
            </w:r>
            <w:r w:rsidRPr="006D0E23">
              <w:rPr>
                <w:rFonts w:ascii="Times New Roman" w:hAnsi="Times New Roman"/>
                <w:sz w:val="24"/>
                <w:szCs w:val="28"/>
              </w:rPr>
              <w:t>/</w:t>
            </w:r>
            <w:r w:rsidR="001A7F52">
              <w:rPr>
                <w:rFonts w:ascii="Times New Roman" w:hAnsi="Times New Roman"/>
                <w:sz w:val="24"/>
                <w:szCs w:val="28"/>
              </w:rPr>
              <w:t>С.П. Петраш</w:t>
            </w:r>
            <w:r w:rsidRPr="006D0E23">
              <w:rPr>
                <w:rFonts w:ascii="Times New Roman" w:hAnsi="Times New Roman"/>
                <w:sz w:val="24"/>
                <w:szCs w:val="28"/>
              </w:rPr>
              <w:t>/</w:t>
            </w:r>
          </w:p>
        </w:tc>
      </w:tr>
    </w:tbl>
    <w:p w:rsidR="00BA1541" w:rsidRDefault="00BA1541" w:rsidP="00BA1541">
      <w:pPr>
        <w:pStyle w:val="320"/>
        <w:keepNext/>
        <w:keepLines/>
        <w:pageBreakBefore/>
        <w:shd w:val="clear" w:color="auto" w:fill="auto"/>
        <w:spacing w:line="360" w:lineRule="auto"/>
        <w:jc w:val="center"/>
        <w:outlineLvl w:val="9"/>
        <w:rPr>
          <w:b/>
        </w:rPr>
      </w:pPr>
      <w:bookmarkStart w:id="0" w:name="bookmark1"/>
      <w:r>
        <w:rPr>
          <w:b/>
        </w:rPr>
        <w:lastRenderedPageBreak/>
        <w:t>СОДЕРЖАНИЕ</w:t>
      </w:r>
    </w:p>
    <w:p w:rsidR="00BA1541" w:rsidRPr="00BD5F2E" w:rsidRDefault="00BA1541" w:rsidP="00BA1541">
      <w:pPr>
        <w:pStyle w:val="320"/>
        <w:keepNext/>
        <w:keepLines/>
        <w:shd w:val="clear" w:color="auto" w:fill="auto"/>
        <w:spacing w:line="360" w:lineRule="auto"/>
        <w:jc w:val="right"/>
        <w:outlineLvl w:val="9"/>
        <w:rPr>
          <w:sz w:val="20"/>
          <w:szCs w:val="20"/>
        </w:rPr>
      </w:pPr>
      <w:r w:rsidRPr="00BD5F2E">
        <w:rPr>
          <w:sz w:val="20"/>
          <w:szCs w:val="20"/>
        </w:rPr>
        <w:t>стр.</w:t>
      </w:r>
    </w:p>
    <w:p w:rsidR="00BA1541" w:rsidRPr="00686A82" w:rsidRDefault="00BA1541" w:rsidP="00BA1541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BD5F2E">
        <w:t>1</w:t>
      </w:r>
      <w:r w:rsidRPr="00686A82">
        <w:t xml:space="preserve">. Паспорт рабочей программы </w:t>
      </w:r>
      <w:r>
        <w:t xml:space="preserve">учебной дисциплины ……………………….. </w:t>
      </w:r>
      <w:r w:rsidR="001A7F52">
        <w:t>…………</w:t>
      </w:r>
      <w:r>
        <w:t>4</w:t>
      </w:r>
    </w:p>
    <w:p w:rsidR="00BA1541" w:rsidRPr="00686A82" w:rsidRDefault="00BA1541" w:rsidP="00BA1541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686A82">
        <w:t>2. Структура и содержание у</w:t>
      </w:r>
      <w:r>
        <w:t xml:space="preserve">чебной дисциплины ……………………………. </w:t>
      </w:r>
      <w:r w:rsidR="001A7F52">
        <w:t>…………</w:t>
      </w:r>
      <w:r>
        <w:t>6</w:t>
      </w:r>
    </w:p>
    <w:p w:rsidR="00BA1541" w:rsidRPr="00686A82" w:rsidRDefault="00BA1541" w:rsidP="00BA1541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686A82">
        <w:t>3. Условия реализации учебной дисциплины</w:t>
      </w:r>
      <w:r w:rsidRPr="00E80CCD">
        <w:rPr>
          <w:sz w:val="22"/>
        </w:rPr>
        <w:t xml:space="preserve"> </w:t>
      </w:r>
      <w:r w:rsidRPr="00686A82">
        <w:t>………………………………...</w:t>
      </w:r>
      <w:r w:rsidR="001A7F52">
        <w:t>...............</w:t>
      </w:r>
      <w:r w:rsidR="00B8787F">
        <w:t>.</w:t>
      </w:r>
      <w:r w:rsidR="00E80CCD">
        <w:t>.</w:t>
      </w:r>
      <w:r w:rsidR="00E80CCD" w:rsidRPr="00E80CCD">
        <w:rPr>
          <w:sz w:val="8"/>
        </w:rPr>
        <w:t xml:space="preserve"> </w:t>
      </w:r>
      <w:r w:rsidR="00E80CCD">
        <w:t>11</w:t>
      </w:r>
    </w:p>
    <w:p w:rsidR="00BA1541" w:rsidRPr="00686A82" w:rsidRDefault="00BA1541" w:rsidP="00BA1541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686A82">
        <w:t>4. Контроль и оценка результатов освоения учебной дисциплины</w:t>
      </w:r>
      <w:r w:rsidR="00B8787F" w:rsidRPr="00B8787F">
        <w:rPr>
          <w:sz w:val="24"/>
        </w:rPr>
        <w:t xml:space="preserve"> </w:t>
      </w:r>
      <w:r w:rsidRPr="00B8787F">
        <w:rPr>
          <w:sz w:val="24"/>
        </w:rPr>
        <w:t xml:space="preserve"> </w:t>
      </w:r>
      <w:r w:rsidRPr="00686A82">
        <w:t xml:space="preserve">………… </w:t>
      </w:r>
      <w:r w:rsidR="001A7F52">
        <w:t>………..</w:t>
      </w:r>
      <w:r w:rsidR="00B8787F">
        <w:t xml:space="preserve"> </w:t>
      </w:r>
      <w:r w:rsidRPr="00686A82">
        <w:t>1</w:t>
      </w:r>
      <w:r w:rsidR="00E80CCD">
        <w:t>2</w:t>
      </w:r>
    </w:p>
    <w:p w:rsidR="00BA1541" w:rsidRPr="00BD5F2E" w:rsidRDefault="00BA1541" w:rsidP="00BA1541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</w:p>
    <w:p w:rsidR="00BA1541" w:rsidRPr="00D92095" w:rsidRDefault="00BA1541" w:rsidP="001A7F52">
      <w:pPr>
        <w:pStyle w:val="320"/>
        <w:keepNext/>
        <w:keepLines/>
        <w:pageBreakBefore/>
        <w:shd w:val="clear" w:color="auto" w:fill="auto"/>
        <w:spacing w:line="360" w:lineRule="auto"/>
        <w:jc w:val="center"/>
        <w:outlineLvl w:val="9"/>
        <w:rPr>
          <w:b/>
        </w:rPr>
      </w:pPr>
      <w:r w:rsidRPr="00D92095">
        <w:rPr>
          <w:b/>
        </w:rPr>
        <w:lastRenderedPageBreak/>
        <w:t>1. ПАСПОРТ РАБОЧЕЙ ПРОГРАММЫ УЧЕБНОЙ ДИСЦИПЛИНЫ</w:t>
      </w:r>
      <w:bookmarkEnd w:id="0"/>
    </w:p>
    <w:p w:rsidR="00BA1541" w:rsidRPr="00D92095" w:rsidRDefault="001A7F52" w:rsidP="001A7F52">
      <w:pPr>
        <w:pStyle w:val="320"/>
        <w:keepNext/>
        <w:keepLines/>
        <w:shd w:val="clear" w:color="auto" w:fill="auto"/>
        <w:spacing w:line="360" w:lineRule="auto"/>
        <w:jc w:val="center"/>
        <w:outlineLvl w:val="9"/>
        <w:rPr>
          <w:b/>
        </w:rPr>
      </w:pPr>
      <w:bookmarkStart w:id="1" w:name="bookmark2"/>
      <w:r>
        <w:rPr>
          <w:rStyle w:val="321"/>
          <w:b/>
        </w:rPr>
        <w:t xml:space="preserve">ОП.01 </w:t>
      </w:r>
      <w:r w:rsidR="00BA1541" w:rsidRPr="00D92095">
        <w:rPr>
          <w:rStyle w:val="321"/>
          <w:b/>
        </w:rPr>
        <w:t>Инженерная графика</w:t>
      </w:r>
    </w:p>
    <w:p w:rsidR="00BA1541" w:rsidRPr="00D92095" w:rsidRDefault="00BA1541" w:rsidP="001A7F52">
      <w:pPr>
        <w:pStyle w:val="320"/>
        <w:keepNext/>
        <w:keepLines/>
        <w:shd w:val="clear" w:color="auto" w:fill="auto"/>
        <w:spacing w:before="120" w:line="360" w:lineRule="auto"/>
        <w:ind w:firstLine="851"/>
        <w:outlineLvl w:val="9"/>
        <w:rPr>
          <w:b/>
        </w:rPr>
      </w:pPr>
      <w:r w:rsidRPr="00D92095">
        <w:rPr>
          <w:b/>
        </w:rPr>
        <w:t>1.1. Область применения рабочей программы</w:t>
      </w:r>
      <w:bookmarkEnd w:id="1"/>
    </w:p>
    <w:p w:rsidR="00BA1541" w:rsidRDefault="00BA1541" w:rsidP="001A7F52">
      <w:pPr>
        <w:pStyle w:val="24"/>
        <w:shd w:val="clear" w:color="auto" w:fill="auto"/>
        <w:spacing w:before="0" w:line="360" w:lineRule="auto"/>
        <w:ind w:firstLine="851"/>
        <w:jc w:val="both"/>
      </w:pPr>
      <w:r>
        <w:t xml:space="preserve">Рабочая программа учебной дисциплины является частью программы </w:t>
      </w:r>
      <w:r w:rsidR="001A7F52">
        <w:t xml:space="preserve">подготовки специалистов среднего звена </w:t>
      </w:r>
      <w:r>
        <w:t>в соответствии с ФГОС СПО по специальности 23.02.03 Техническое обслуживание и ремонт автомобильного транспорта</w:t>
      </w:r>
      <w:r w:rsidR="001A7F52">
        <w:t>.</w:t>
      </w:r>
    </w:p>
    <w:p w:rsidR="00BA1541" w:rsidRPr="00D92095" w:rsidRDefault="00BA1541" w:rsidP="001A7F52">
      <w:pPr>
        <w:pStyle w:val="33"/>
        <w:keepNext/>
        <w:keepLines/>
        <w:shd w:val="clear" w:color="auto" w:fill="auto"/>
        <w:tabs>
          <w:tab w:val="left" w:pos="1808"/>
        </w:tabs>
        <w:spacing w:before="120" w:line="360" w:lineRule="auto"/>
        <w:ind w:left="760" w:firstLine="0"/>
        <w:outlineLvl w:val="9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</w:rPr>
        <w:t>1.2 М</w:t>
      </w:r>
      <w:r w:rsidRPr="00D92095">
        <w:rPr>
          <w:b/>
          <w:sz w:val="28"/>
          <w:szCs w:val="28"/>
        </w:rPr>
        <w:t>есто учебной дисциплины в структуре основной профессиональной образовательной программы</w:t>
      </w:r>
      <w:bookmarkEnd w:id="2"/>
    </w:p>
    <w:p w:rsidR="00BA1541" w:rsidRPr="004911A2" w:rsidRDefault="001A7F52" w:rsidP="001A7F52">
      <w:pPr>
        <w:pStyle w:val="44"/>
        <w:keepNext/>
        <w:keepLines/>
        <w:shd w:val="clear" w:color="auto" w:fill="auto"/>
        <w:tabs>
          <w:tab w:val="left" w:pos="1732"/>
        </w:tabs>
        <w:spacing w:line="360" w:lineRule="auto"/>
        <w:ind w:firstLine="851"/>
        <w:outlineLvl w:val="9"/>
      </w:pPr>
      <w:bookmarkStart w:id="3" w:name="bookmark4"/>
      <w:r>
        <w:t>Учебная дисциплина ОП.01 Инженерная графика</w:t>
      </w:r>
      <w:r w:rsidR="00BA1541" w:rsidRPr="004911A2">
        <w:t xml:space="preserve"> входит в профессиональный цикл</w:t>
      </w:r>
      <w:r w:rsidR="00BA1541">
        <w:t>.</w:t>
      </w:r>
    </w:p>
    <w:p w:rsidR="00BA1541" w:rsidRPr="00D92095" w:rsidRDefault="00BA1541" w:rsidP="001A7F52">
      <w:pPr>
        <w:pStyle w:val="33"/>
        <w:keepNext/>
        <w:keepLines/>
        <w:shd w:val="clear" w:color="auto" w:fill="auto"/>
        <w:tabs>
          <w:tab w:val="left" w:pos="1477"/>
        </w:tabs>
        <w:spacing w:before="120" w:line="360" w:lineRule="auto"/>
        <w:ind w:firstLine="851"/>
        <w:outlineLvl w:val="9"/>
        <w:rPr>
          <w:b/>
          <w:sz w:val="28"/>
        </w:rPr>
      </w:pPr>
      <w:r>
        <w:rPr>
          <w:b/>
          <w:sz w:val="28"/>
        </w:rPr>
        <w:t>1.3 Ц</w:t>
      </w:r>
      <w:r w:rsidRPr="00D92095">
        <w:rPr>
          <w:b/>
          <w:sz w:val="28"/>
        </w:rPr>
        <w:t>ели и задачи учебной дисциплины - требования к результатам освоения учебной дисциплины</w:t>
      </w:r>
      <w:bookmarkEnd w:id="3"/>
    </w:p>
    <w:p w:rsidR="00BA1541" w:rsidRPr="009000CD" w:rsidRDefault="00BA1541" w:rsidP="001A7F52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bookmarkStart w:id="4" w:name="bookmark10"/>
      <w:r w:rsidRPr="009000CD">
        <w:rPr>
          <w:rFonts w:ascii="Times New Roman" w:hAnsi="Times New Roman"/>
          <w:sz w:val="28"/>
        </w:rPr>
        <w:t xml:space="preserve">В результате освоения дисциплины обучающийся должен </w:t>
      </w:r>
      <w:r w:rsidRPr="009000CD">
        <w:rPr>
          <w:rFonts w:ascii="Times New Roman" w:hAnsi="Times New Roman"/>
          <w:b/>
          <w:sz w:val="28"/>
        </w:rPr>
        <w:t>уметь</w:t>
      </w:r>
      <w:r w:rsidRPr="009000CD">
        <w:rPr>
          <w:rFonts w:ascii="Times New Roman" w:hAnsi="Times New Roman"/>
          <w:sz w:val="28"/>
        </w:rPr>
        <w:t xml:space="preserve">: </w:t>
      </w:r>
    </w:p>
    <w:p w:rsidR="00BA1541" w:rsidRPr="009000CD" w:rsidRDefault="00BA1541" w:rsidP="001A7F52">
      <w:pPr>
        <w:pStyle w:val="af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9000CD">
        <w:rPr>
          <w:rFonts w:ascii="Times New Roman" w:hAnsi="Times New Roman"/>
          <w:sz w:val="28"/>
        </w:rPr>
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 </w:t>
      </w:r>
    </w:p>
    <w:p w:rsidR="001A7F52" w:rsidRDefault="00BA1541" w:rsidP="001A7F52">
      <w:pPr>
        <w:pStyle w:val="af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9000CD">
        <w:rPr>
          <w:rFonts w:ascii="Times New Roman" w:hAnsi="Times New Roman"/>
          <w:sz w:val="28"/>
        </w:rPr>
        <w:t xml:space="preserve">выполнять изображения, разрезы и сечения на чертежах; </w:t>
      </w:r>
    </w:p>
    <w:p w:rsidR="00BA1541" w:rsidRPr="009000CD" w:rsidRDefault="00BA1541" w:rsidP="001A7F52">
      <w:pPr>
        <w:pStyle w:val="af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9000CD">
        <w:rPr>
          <w:rFonts w:ascii="Times New Roman" w:hAnsi="Times New Roman"/>
          <w:sz w:val="28"/>
        </w:rPr>
        <w:t xml:space="preserve">выполнять </w:t>
      </w:r>
      <w:proofErr w:type="spellStart"/>
      <w:r w:rsidRPr="009000CD">
        <w:rPr>
          <w:rFonts w:ascii="Times New Roman" w:hAnsi="Times New Roman"/>
          <w:sz w:val="28"/>
        </w:rPr>
        <w:t>деталирование</w:t>
      </w:r>
      <w:proofErr w:type="spellEnd"/>
      <w:r w:rsidRPr="009000CD">
        <w:rPr>
          <w:rFonts w:ascii="Times New Roman" w:hAnsi="Times New Roman"/>
          <w:sz w:val="28"/>
        </w:rPr>
        <w:t xml:space="preserve"> сборочного чертежа; </w:t>
      </w:r>
    </w:p>
    <w:p w:rsidR="00BA1541" w:rsidRPr="009000CD" w:rsidRDefault="00BA1541" w:rsidP="001A7F52">
      <w:pPr>
        <w:pStyle w:val="af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решать графические задачи.</w:t>
      </w:r>
    </w:p>
    <w:p w:rsidR="00BA1541" w:rsidRDefault="00BA1541" w:rsidP="001A7F52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9000CD">
        <w:rPr>
          <w:rFonts w:ascii="Times New Roman" w:hAnsi="Times New Roman"/>
          <w:sz w:val="28"/>
        </w:rPr>
        <w:t xml:space="preserve">В результате освоения дисциплины обучающийся должен </w:t>
      </w:r>
      <w:r w:rsidRPr="009000CD">
        <w:rPr>
          <w:rFonts w:ascii="Times New Roman" w:hAnsi="Times New Roman"/>
          <w:b/>
          <w:sz w:val="28"/>
        </w:rPr>
        <w:t>знать</w:t>
      </w:r>
      <w:r>
        <w:rPr>
          <w:rFonts w:ascii="Times New Roman" w:hAnsi="Times New Roman"/>
          <w:sz w:val="28"/>
        </w:rPr>
        <w:t>:</w:t>
      </w:r>
    </w:p>
    <w:p w:rsidR="00BA1541" w:rsidRPr="00686A82" w:rsidRDefault="00BA1541" w:rsidP="001A7F52">
      <w:pPr>
        <w:pStyle w:val="af7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686A82">
        <w:rPr>
          <w:rFonts w:ascii="Times New Roman" w:hAnsi="Times New Roman"/>
          <w:sz w:val="28"/>
        </w:rPr>
        <w:t xml:space="preserve">основные правила построения чертежей и схем; </w:t>
      </w:r>
    </w:p>
    <w:p w:rsidR="00BA1541" w:rsidRPr="009000CD" w:rsidRDefault="00BA1541" w:rsidP="001A7F52">
      <w:pPr>
        <w:pStyle w:val="af7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9000CD">
        <w:rPr>
          <w:rFonts w:ascii="Times New Roman" w:hAnsi="Times New Roman"/>
          <w:sz w:val="28"/>
        </w:rPr>
        <w:t xml:space="preserve">способы графического представления пространственных образов; </w:t>
      </w:r>
    </w:p>
    <w:p w:rsidR="00BA1541" w:rsidRPr="009000CD" w:rsidRDefault="00BA1541" w:rsidP="001A7F52">
      <w:pPr>
        <w:pStyle w:val="af7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9000CD">
        <w:rPr>
          <w:rFonts w:ascii="Times New Roman" w:hAnsi="Times New Roman"/>
          <w:sz w:val="28"/>
        </w:rPr>
        <w:t xml:space="preserve">возможности пакетов прикладных программ компьютерной графики в профессиональной деятельности; </w:t>
      </w:r>
    </w:p>
    <w:p w:rsidR="001A7F52" w:rsidRDefault="00BA1541" w:rsidP="001A7F52">
      <w:pPr>
        <w:pStyle w:val="af7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 w:rsidRPr="009000CD">
        <w:rPr>
          <w:rFonts w:ascii="Times New Roman" w:hAnsi="Times New Roman"/>
          <w:sz w:val="28"/>
        </w:rPr>
        <w:t>основные положения конструкторской, технологической документации, нормативных правовых акт</w:t>
      </w:r>
      <w:r>
        <w:rPr>
          <w:rFonts w:ascii="Times New Roman" w:hAnsi="Times New Roman"/>
          <w:sz w:val="28"/>
        </w:rPr>
        <w:t xml:space="preserve">ов; </w:t>
      </w:r>
    </w:p>
    <w:p w:rsidR="00BA1541" w:rsidRPr="009000CD" w:rsidRDefault="00BA1541" w:rsidP="001A7F52">
      <w:pPr>
        <w:pStyle w:val="af7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строительной графики.</w:t>
      </w:r>
    </w:p>
    <w:p w:rsidR="00BA1541" w:rsidRPr="00D92095" w:rsidRDefault="00BA1541" w:rsidP="00BA1541">
      <w:pPr>
        <w:pStyle w:val="26"/>
        <w:keepNext/>
        <w:keepLines/>
        <w:shd w:val="clear" w:color="auto" w:fill="auto"/>
        <w:spacing w:before="240" w:after="120" w:line="360" w:lineRule="auto"/>
        <w:ind w:firstLine="851"/>
        <w:jc w:val="both"/>
        <w:outlineLvl w:val="9"/>
        <w:rPr>
          <w:b/>
        </w:rPr>
      </w:pPr>
      <w:r w:rsidRPr="00D92095">
        <w:rPr>
          <w:rStyle w:val="215pt"/>
          <w:b/>
        </w:rPr>
        <w:lastRenderedPageBreak/>
        <w:t>1.4.</w:t>
      </w:r>
      <w:r w:rsidRPr="00D92095">
        <w:rPr>
          <w:b/>
        </w:rPr>
        <w:t xml:space="preserve"> </w:t>
      </w:r>
      <w:r>
        <w:rPr>
          <w:b/>
        </w:rPr>
        <w:t>К</w:t>
      </w:r>
      <w:r w:rsidRPr="00D92095">
        <w:rPr>
          <w:b/>
        </w:rPr>
        <w:t xml:space="preserve">оличество часов на освоение программы учебной </w:t>
      </w:r>
      <w:r w:rsidRPr="00D92095">
        <w:rPr>
          <w:rStyle w:val="215pt"/>
          <w:b/>
        </w:rPr>
        <w:t>дисциплины</w:t>
      </w:r>
      <w:bookmarkEnd w:id="4"/>
    </w:p>
    <w:p w:rsidR="00BA1541" w:rsidRDefault="00BA1541" w:rsidP="00BA1541">
      <w:pPr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Максимальная учебная нагрузка обучающегося 180 часов</w:t>
      </w:r>
      <w:r w:rsidRPr="00F03564">
        <w:rPr>
          <w:rFonts w:ascii="Times New Roman" w:hAnsi="Times New Roman"/>
          <w:sz w:val="28"/>
          <w:szCs w:val="28"/>
        </w:rPr>
        <w:t>, в том числе: обязательной аудиторной учебной н</w:t>
      </w:r>
      <w:r>
        <w:rPr>
          <w:rFonts w:ascii="Times New Roman" w:hAnsi="Times New Roman"/>
          <w:sz w:val="28"/>
          <w:szCs w:val="28"/>
        </w:rPr>
        <w:t xml:space="preserve">агрузки обучающегося 24 часов, </w:t>
      </w:r>
      <w:r w:rsidRPr="00F03564">
        <w:rPr>
          <w:rFonts w:ascii="Times New Roman" w:hAnsi="Times New Roman"/>
          <w:sz w:val="28"/>
          <w:szCs w:val="28"/>
        </w:rPr>
        <w:t>самостоятельной работы обуч</w:t>
      </w:r>
      <w:r>
        <w:rPr>
          <w:rFonts w:ascii="Times New Roman" w:hAnsi="Times New Roman"/>
          <w:sz w:val="28"/>
          <w:szCs w:val="28"/>
        </w:rPr>
        <w:t>ающегося 156 часов</w:t>
      </w:r>
      <w:r w:rsidRPr="00F03564">
        <w:rPr>
          <w:rFonts w:ascii="Times New Roman" w:hAnsi="Times New Roman"/>
          <w:sz w:val="28"/>
          <w:szCs w:val="28"/>
        </w:rPr>
        <w:t>.</w:t>
      </w:r>
    </w:p>
    <w:p w:rsidR="00BA1541" w:rsidRPr="00D92095" w:rsidRDefault="00BA1541" w:rsidP="00BA1541">
      <w:pPr>
        <w:pStyle w:val="15"/>
        <w:keepNext/>
        <w:keepLines/>
        <w:pageBreakBefore/>
        <w:shd w:val="clear" w:color="auto" w:fill="auto"/>
        <w:spacing w:after="0" w:line="360" w:lineRule="auto"/>
        <w:jc w:val="center"/>
        <w:outlineLvl w:val="9"/>
        <w:rPr>
          <w:b/>
          <w:sz w:val="28"/>
          <w:szCs w:val="28"/>
        </w:rPr>
      </w:pPr>
      <w:bookmarkStart w:id="5" w:name="bookmark11"/>
      <w:r w:rsidRPr="00D9209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A1541" w:rsidRPr="00D92095" w:rsidRDefault="00BA1541" w:rsidP="00BA1541">
      <w:pPr>
        <w:pStyle w:val="15"/>
        <w:keepNext/>
        <w:keepLines/>
        <w:shd w:val="clear" w:color="auto" w:fill="auto"/>
        <w:spacing w:before="240" w:after="120" w:line="360" w:lineRule="auto"/>
        <w:ind w:firstLine="851"/>
        <w:jc w:val="both"/>
        <w:outlineLvl w:val="9"/>
        <w:rPr>
          <w:b/>
          <w:sz w:val="28"/>
        </w:rPr>
      </w:pPr>
      <w:r w:rsidRPr="00D92095">
        <w:rPr>
          <w:b/>
          <w:sz w:val="28"/>
        </w:rPr>
        <w:t>2.1. Объем учебной дисциплины и виды учебной работы</w:t>
      </w:r>
      <w:bookmarkEnd w:id="5"/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23"/>
        <w:gridCol w:w="1775"/>
      </w:tblGrid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42"/>
              <w:shd w:val="clear" w:color="auto" w:fill="auto"/>
              <w:spacing w:line="240" w:lineRule="auto"/>
              <w:ind w:left="3440" w:firstLine="0"/>
            </w:pPr>
            <w:r>
              <w:t>Вид учебной 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42"/>
              <w:shd w:val="clear" w:color="auto" w:fill="auto"/>
              <w:spacing w:line="240" w:lineRule="auto"/>
              <w:ind w:firstLine="0"/>
              <w:jc w:val="center"/>
            </w:pPr>
            <w:r>
              <w:t>Объем часов</w:t>
            </w: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42"/>
              <w:shd w:val="clear" w:color="auto" w:fill="auto"/>
              <w:spacing w:line="240" w:lineRule="auto"/>
              <w:ind w:left="160" w:firstLine="0"/>
            </w:pPr>
            <w:r>
              <w:t>Максимальная учебная нагрузка (всего)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52"/>
              <w:shd w:val="clear" w:color="auto" w:fill="auto"/>
              <w:spacing w:line="240" w:lineRule="auto"/>
            </w:pPr>
            <w:r>
              <w:t>180</w:t>
            </w: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42"/>
              <w:shd w:val="clear" w:color="auto" w:fill="auto"/>
              <w:spacing w:line="240" w:lineRule="auto"/>
              <w:ind w:left="160" w:firstLine="0"/>
            </w:pPr>
            <w:r>
              <w:t>Обязательная аудиторная учебная нагрузка (всего)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52"/>
              <w:shd w:val="clear" w:color="auto" w:fill="auto"/>
              <w:spacing w:line="240" w:lineRule="auto"/>
            </w:pPr>
            <w:r>
              <w:t>24</w:t>
            </w: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24"/>
              <w:shd w:val="clear" w:color="auto" w:fill="auto"/>
              <w:spacing w:before="0" w:line="240" w:lineRule="auto"/>
              <w:ind w:left="160" w:firstLine="0"/>
            </w:pPr>
            <w:r>
              <w:rPr>
                <w:rStyle w:val="27"/>
              </w:rPr>
              <w:t xml:space="preserve">в </w:t>
            </w:r>
            <w:r>
              <w:t>том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rPr>
                <w:sz w:val="10"/>
                <w:szCs w:val="10"/>
              </w:rPr>
            </w:pP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24"/>
              <w:shd w:val="clear" w:color="auto" w:fill="auto"/>
              <w:spacing w:before="0" w:line="240" w:lineRule="auto"/>
              <w:ind w:left="520" w:firstLine="47"/>
            </w:pPr>
            <w:r>
              <w:t>теоретические занятия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52"/>
              <w:shd w:val="clear" w:color="auto" w:fill="auto"/>
              <w:spacing w:line="240" w:lineRule="auto"/>
            </w:pPr>
            <w:r>
              <w:t>2</w:t>
            </w: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24"/>
              <w:shd w:val="clear" w:color="auto" w:fill="auto"/>
              <w:spacing w:before="0" w:line="240" w:lineRule="auto"/>
              <w:ind w:left="520" w:firstLine="47"/>
            </w:pPr>
            <w:r>
              <w:t>лабораторные 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rPr>
                <w:sz w:val="10"/>
                <w:szCs w:val="10"/>
              </w:rPr>
            </w:pP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24"/>
              <w:shd w:val="clear" w:color="auto" w:fill="auto"/>
              <w:spacing w:before="0" w:line="240" w:lineRule="auto"/>
              <w:ind w:left="520" w:firstLine="47"/>
            </w:pPr>
            <w:r>
              <w:t>практические занятия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52"/>
              <w:shd w:val="clear" w:color="auto" w:fill="auto"/>
              <w:spacing w:line="240" w:lineRule="auto"/>
            </w:pPr>
            <w:r>
              <w:t>22</w:t>
            </w: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24"/>
              <w:shd w:val="clear" w:color="auto" w:fill="auto"/>
              <w:spacing w:before="0" w:line="240" w:lineRule="auto"/>
              <w:ind w:left="520" w:firstLine="47"/>
            </w:pPr>
            <w:r>
              <w:t>контрольные 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rPr>
                <w:sz w:val="10"/>
                <w:szCs w:val="10"/>
              </w:rPr>
            </w:pP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24"/>
              <w:shd w:val="clear" w:color="auto" w:fill="auto"/>
              <w:spacing w:before="0" w:line="240" w:lineRule="auto"/>
              <w:ind w:left="520" w:firstLine="47"/>
            </w:pPr>
            <w:r>
              <w:t>курсовая работа (проект)</w:t>
            </w:r>
            <w:r>
              <w:rPr>
                <w:rStyle w:val="28"/>
              </w:rPr>
              <w:t xml:space="preserve"> (если предусмотрено)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rPr>
                <w:sz w:val="10"/>
                <w:szCs w:val="10"/>
              </w:rPr>
            </w:pPr>
          </w:p>
        </w:tc>
      </w:tr>
      <w:tr w:rsidR="00BA1541" w:rsidTr="00D062C7">
        <w:trPr>
          <w:trHeight w:val="2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42"/>
              <w:shd w:val="clear" w:color="auto" w:fill="auto"/>
              <w:spacing w:line="240" w:lineRule="auto"/>
              <w:ind w:left="160" w:firstLine="0"/>
            </w:pPr>
            <w:r>
              <w:t>Самостоятельная работа обучающегося (всего)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D062C7">
            <w:pPr>
              <w:pStyle w:val="52"/>
              <w:shd w:val="clear" w:color="auto" w:fill="auto"/>
              <w:spacing w:line="240" w:lineRule="auto"/>
            </w:pPr>
            <w:r>
              <w:t>156</w:t>
            </w:r>
          </w:p>
        </w:tc>
      </w:tr>
      <w:tr w:rsidR="00BA1541" w:rsidTr="00D062C7">
        <w:trPr>
          <w:trHeight w:val="20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541" w:rsidRDefault="00BA1541" w:rsidP="001A7F52">
            <w:pPr>
              <w:pStyle w:val="52"/>
              <w:shd w:val="clear" w:color="auto" w:fill="auto"/>
              <w:spacing w:line="324" w:lineRule="exact"/>
            </w:pPr>
            <w:r>
              <w:t>Итоговая аттестация в форме экзамена</w:t>
            </w:r>
          </w:p>
        </w:tc>
      </w:tr>
    </w:tbl>
    <w:p w:rsidR="00BA1541" w:rsidRPr="00D92095" w:rsidRDefault="00BA1541" w:rsidP="00BA1541"/>
    <w:p w:rsidR="00BA1541" w:rsidRDefault="00BA1541" w:rsidP="00BA1541">
      <w:pPr>
        <w:pageBreakBefore/>
        <w:spacing w:after="120"/>
        <w:jc w:val="center"/>
        <w:rPr>
          <w:rFonts w:ascii="Times New Roman" w:hAnsi="Times New Roman"/>
          <w:b/>
        </w:rPr>
        <w:sectPr w:rsidR="00BA1541" w:rsidSect="001A7F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1541" w:rsidRPr="00F45D58" w:rsidRDefault="00BA1541" w:rsidP="00BA1541">
      <w:pPr>
        <w:pageBreakBefore/>
        <w:spacing w:after="120"/>
        <w:jc w:val="center"/>
        <w:rPr>
          <w:rFonts w:ascii="Times New Roman" w:hAnsi="Times New Roman"/>
          <w:b/>
        </w:rPr>
      </w:pPr>
      <w:r w:rsidRPr="00F45D58">
        <w:rPr>
          <w:rFonts w:ascii="Times New Roman" w:hAnsi="Times New Roman"/>
          <w:b/>
        </w:rPr>
        <w:lastRenderedPageBreak/>
        <w:t>2.2 Тематический план и содержание учебной дисциплины «Инженерная графика»</w:t>
      </w:r>
    </w:p>
    <w:tbl>
      <w:tblPr>
        <w:tblStyle w:val="ab"/>
        <w:tblW w:w="5000" w:type="pct"/>
        <w:tblLook w:val="04A0"/>
      </w:tblPr>
      <w:tblGrid>
        <w:gridCol w:w="2911"/>
        <w:gridCol w:w="10711"/>
        <w:gridCol w:w="1992"/>
      </w:tblGrid>
      <w:tr w:rsidR="001A7F52" w:rsidRPr="00F45D58" w:rsidTr="001A7F52">
        <w:trPr>
          <w:trHeight w:val="731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занятия, графические работы, 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1A7F52" w:rsidRPr="00F45D58" w:rsidTr="001A7F52">
        <w:trPr>
          <w:trHeight w:val="273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A7F52" w:rsidRPr="00F45D58" w:rsidTr="001A7F52">
        <w:trPr>
          <w:trHeight w:val="1393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Сущность учебной дисциплины «Инженерная графика».</w:t>
            </w:r>
          </w:p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Место учебной дисциплины в общей программе обучающегося специалиста.</w:t>
            </w:r>
          </w:p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Критерии оценивания знаний умений и навыков при получении практического опыта по учебной дисциплине. Учебная литература. Интернет источники.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303"/>
        </w:trPr>
        <w:tc>
          <w:tcPr>
            <w:tcW w:w="5000" w:type="pct"/>
            <w:gridSpan w:val="3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Раздел 1 Оформление чертежей и геометрические построения (22 ч)</w:t>
            </w:r>
          </w:p>
        </w:tc>
      </w:tr>
      <w:tr w:rsidR="001A7F52" w:rsidRPr="00F45D58" w:rsidTr="001A7F52">
        <w:trPr>
          <w:trHeight w:val="583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1.1 Оформление чертежей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4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Линии чертежа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832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2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Шрифты чертежные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Оформление титульного листа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 xml:space="preserve">Форматы. Основная надпись. Размеры 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Масштабы чертежей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Уклон и конусность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7F52" w:rsidRPr="00F45D58" w:rsidTr="001A7F52">
        <w:trPr>
          <w:trHeight w:val="686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1.2</w:t>
            </w:r>
          </w:p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</w:p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построения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Деление окружности на равные части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197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19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Вписанные многоугольники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9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Геометрические построения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9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Циркулярные кривые линии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9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Лекальные кривые линии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7F52" w:rsidRPr="00F45D58" w:rsidTr="001A7F52">
        <w:trPr>
          <w:trHeight w:val="444"/>
        </w:trPr>
        <w:tc>
          <w:tcPr>
            <w:tcW w:w="5000" w:type="pct"/>
            <w:gridSpan w:val="3"/>
            <w:vAlign w:val="center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Раздел 2 Проекционное черчение (34 ч)</w:t>
            </w:r>
          </w:p>
        </w:tc>
      </w:tr>
      <w:tr w:rsidR="001A7F52" w:rsidRPr="00F45D58" w:rsidTr="001A7F52">
        <w:trPr>
          <w:trHeight w:val="646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2.1</w:t>
            </w:r>
          </w:p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Виды, сечения, разрезы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6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Расположение изображений на чертеже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273"/>
        </w:trPr>
        <w:tc>
          <w:tcPr>
            <w:tcW w:w="932" w:type="pct"/>
          </w:tcPr>
          <w:p w:rsidR="001A7F52" w:rsidRPr="00F45D58" w:rsidRDefault="001A7F52" w:rsidP="001A7F52">
            <w:pPr>
              <w:pageBreakBefore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A7F52" w:rsidRPr="00F45D58" w:rsidTr="001A7F52">
        <w:trPr>
          <w:trHeight w:val="3312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Виды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Построение видов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proofErr w:type="gramStart"/>
            <w:r w:rsidRPr="00F45D58">
              <w:rPr>
                <w:rFonts w:ascii="Times New Roman" w:hAnsi="Times New Roman"/>
              </w:rPr>
              <w:t>Построение 3го вида по 2м заданным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Сечения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Сечения на чертеже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Разрезы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Простой разрез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Сложный разрез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 xml:space="preserve">Совмещение вида и разреза 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Развертка тела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Обозначение материалов на сечении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A7F52" w:rsidRPr="00F45D58" w:rsidTr="001A7F52">
        <w:trPr>
          <w:trHeight w:val="350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2.2</w:t>
            </w:r>
          </w:p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Аксонометрические изображения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2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Виды аксонометрических проекций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1357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F45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7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Построение аксонометрических изображений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7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Изометрическая проекция детали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7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Изометрическая проекция детали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7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 xml:space="preserve">Правила построения </w:t>
            </w:r>
            <w:proofErr w:type="spellStart"/>
            <w:r w:rsidRPr="00F45D58">
              <w:rPr>
                <w:rFonts w:ascii="Times New Roman" w:hAnsi="Times New Roman"/>
              </w:rPr>
              <w:t>диметрической</w:t>
            </w:r>
            <w:proofErr w:type="spellEnd"/>
            <w:r w:rsidRPr="00F45D58">
              <w:rPr>
                <w:rFonts w:ascii="Times New Roman" w:hAnsi="Times New Roman"/>
              </w:rPr>
              <w:t xml:space="preserve"> проекции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7F52" w:rsidRPr="00F45D58" w:rsidTr="001A7F52">
        <w:trPr>
          <w:trHeight w:val="392"/>
        </w:trPr>
        <w:tc>
          <w:tcPr>
            <w:tcW w:w="5000" w:type="pct"/>
            <w:gridSpan w:val="3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Раздел 3 Рисование и графическое оформление чертежей (12 ч)</w:t>
            </w:r>
          </w:p>
        </w:tc>
      </w:tr>
      <w:tr w:rsidR="001A7F52" w:rsidRPr="00F45D58" w:rsidTr="001A7F52">
        <w:trPr>
          <w:trHeight w:val="2084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3.1 Техническое рисование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23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Технический рисунок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3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Светотень и штриховка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3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Отмывка чертежей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3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Рисование плоских фигур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3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Перспективные построения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3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Организация рабочего места и приемы рисования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7F52" w:rsidRPr="00F45D58" w:rsidTr="001A7F52">
        <w:trPr>
          <w:trHeight w:val="231"/>
        </w:trPr>
        <w:tc>
          <w:tcPr>
            <w:tcW w:w="5000" w:type="pct"/>
            <w:gridSpan w:val="3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4 Машиностроительное черчение (58 ч)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4.1 Общие сведения о машиностроительных чертежах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Виды изделий и конструкторских документов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Чертеж стандартных изделий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Резьбы, резьбовые изделия</w:t>
            </w:r>
          </w:p>
          <w:p w:rsidR="001A7F52" w:rsidRPr="001A7F52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Разъемные соединения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Болтовое соединение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Шпилечное соединение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Неразъемные соединения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Зубчатые передачи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Эскиз зубчатого колеса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Условности на машиностроительных чертежах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Упрощения на машиностроительных чертежах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Изображение шпоночных соединений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Изображение трубных соединений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Изображение сварных соединений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8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Изображение зубчатых передач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4.2 Чертежи и эскизы детали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9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Рабочий чертеж детали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1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Выполнение эскизов деталей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Нанесение размеров на чертежах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0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Обозначение шероховатости деталей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4.3 Сборочный чертеж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1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Определение сборочного чертежа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1380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Схема сборки к спецификации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Составление сборочного чертежа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Составление сборочного чертежа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 xml:space="preserve">Правила оформления </w:t>
            </w:r>
            <w:proofErr w:type="spellStart"/>
            <w:r w:rsidRPr="00F45D58">
              <w:rPr>
                <w:rFonts w:ascii="Times New Roman" w:hAnsi="Times New Roman"/>
              </w:rPr>
              <w:t>деталировочного</w:t>
            </w:r>
            <w:proofErr w:type="spellEnd"/>
            <w:r w:rsidRPr="00F45D58">
              <w:rPr>
                <w:rFonts w:ascii="Times New Roman" w:hAnsi="Times New Roman"/>
              </w:rPr>
              <w:t xml:space="preserve"> листа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Деталировка сборочной единицы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Нанесение размеров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Шероховатости поверхностей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Спецификация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A7F52" w:rsidRPr="00F45D58" w:rsidTr="001A7F52">
        <w:trPr>
          <w:trHeight w:val="120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pStyle w:val="af7"/>
              <w:numPr>
                <w:ilvl w:val="0"/>
                <w:numId w:val="12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Условности и упрощения на сборочном чертеже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F52" w:rsidRPr="00F45D58" w:rsidTr="001A7F52">
        <w:trPr>
          <w:trHeight w:val="178"/>
        </w:trPr>
        <w:tc>
          <w:tcPr>
            <w:tcW w:w="5000" w:type="pct"/>
            <w:gridSpan w:val="3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Раздел 5 Строительное черчение (26 ч)</w:t>
            </w:r>
          </w:p>
        </w:tc>
      </w:tr>
      <w:tr w:rsidR="001A7F52" w:rsidRPr="00F45D58" w:rsidTr="001A7F52">
        <w:trPr>
          <w:trHeight w:val="622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5.1 Общие сведения о строительных чертежах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4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Строительные чертежи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777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13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Конструктивные элементы и схемы здания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3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Координатные оси, размеры, выноски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463E" w:rsidRPr="00F45D58" w:rsidTr="005C44E7">
        <w:trPr>
          <w:trHeight w:val="273"/>
        </w:trPr>
        <w:tc>
          <w:tcPr>
            <w:tcW w:w="932" w:type="pct"/>
          </w:tcPr>
          <w:p w:rsidR="0004463E" w:rsidRPr="00F45D58" w:rsidRDefault="0004463E" w:rsidP="0004463E">
            <w:pPr>
              <w:pageBreakBefore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30" w:type="pct"/>
          </w:tcPr>
          <w:p w:rsidR="0004463E" w:rsidRPr="00F45D58" w:rsidRDefault="0004463E" w:rsidP="005C44E7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Align w:val="center"/>
          </w:tcPr>
          <w:p w:rsidR="0004463E" w:rsidRPr="00F45D58" w:rsidRDefault="0004463E" w:rsidP="005C44E7">
            <w:pPr>
              <w:ind w:left="57" w:hanging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5.2 Архитектурно-строительные чертежи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4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Состав чертежей и условные обозначения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План здания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Экспликация помещений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Чертежи генеральных планов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Чертежи деревянных конструкций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Чертежи столярных конструкций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Чертежи каменных конструкций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Чертежи инженерного оборудования зданий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Чертежи технологического оборудования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2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Чертежи генеральных планов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A7F52" w:rsidRPr="00F45D58" w:rsidTr="001A7F52">
        <w:trPr>
          <w:trHeight w:val="70"/>
        </w:trPr>
        <w:tc>
          <w:tcPr>
            <w:tcW w:w="5000" w:type="pct"/>
            <w:gridSpan w:val="3"/>
          </w:tcPr>
          <w:p w:rsidR="001A7F52" w:rsidRPr="00F45D58" w:rsidRDefault="001A7F52" w:rsidP="001A7F52">
            <w:pPr>
              <w:ind w:left="57"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Раздел 6 Компьютерная графика (26 ч)</w:t>
            </w:r>
          </w:p>
        </w:tc>
      </w:tr>
      <w:tr w:rsidR="001A7F52" w:rsidRPr="00F45D58" w:rsidTr="001A7F52">
        <w:trPr>
          <w:trHeight w:val="588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6.1 Основы компьютерной графики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Общие сведения о САПР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1380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1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Геометрические параметры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Использование активных значков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5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Геометрические параметры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5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Основные термины модели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7F52" w:rsidRPr="00F45D58" w:rsidTr="001A7F52">
        <w:trPr>
          <w:trHeight w:val="272"/>
        </w:trPr>
        <w:tc>
          <w:tcPr>
            <w:tcW w:w="932" w:type="pct"/>
            <w:vMerge w:val="restar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6.2 Компьютерное черчение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6"/>
              </w:numPr>
              <w:ind w:left="57" w:firstLine="9"/>
              <w:rPr>
                <w:rFonts w:ascii="Times New Roman" w:hAnsi="Times New Roman"/>
                <w:b/>
              </w:rPr>
            </w:pPr>
            <w:r w:rsidRPr="00F45D58">
              <w:rPr>
                <w:rFonts w:ascii="Times New Roman" w:hAnsi="Times New Roman"/>
              </w:rPr>
              <w:t>Этапы построения чертежа деталей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7F52" w:rsidRPr="00F45D58" w:rsidTr="001A7F52">
        <w:trPr>
          <w:trHeight w:val="272"/>
        </w:trPr>
        <w:tc>
          <w:tcPr>
            <w:tcW w:w="932" w:type="pct"/>
            <w:vMerge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17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 xml:space="preserve">Общий чертеж детали 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7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Оформление чертежа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7F52" w:rsidRPr="00F45D58" w:rsidTr="001A7F52">
        <w:trPr>
          <w:trHeight w:val="1376"/>
        </w:trPr>
        <w:tc>
          <w:tcPr>
            <w:tcW w:w="932" w:type="pct"/>
          </w:tcPr>
          <w:p w:rsidR="001A7F52" w:rsidRPr="00F45D58" w:rsidRDefault="001A7F52" w:rsidP="001A7F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Тема 6.3 Компьютерное моделирование</w:t>
            </w:r>
          </w:p>
        </w:tc>
        <w:tc>
          <w:tcPr>
            <w:tcW w:w="3430" w:type="pct"/>
          </w:tcPr>
          <w:p w:rsidR="001A7F52" w:rsidRPr="00F45D58" w:rsidRDefault="001A7F52" w:rsidP="001A7F52">
            <w:pPr>
              <w:ind w:left="57" w:firstLine="9"/>
              <w:rPr>
                <w:rFonts w:ascii="Times New Roman" w:hAnsi="Times New Roman"/>
                <w:b/>
                <w:sz w:val="24"/>
                <w:szCs w:val="24"/>
              </w:rPr>
            </w:pPr>
            <w:r w:rsidRPr="00F45D5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5D5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1A7F52" w:rsidRPr="00F45D58" w:rsidRDefault="001A7F52" w:rsidP="001A7F52">
            <w:pPr>
              <w:pStyle w:val="af7"/>
              <w:numPr>
                <w:ilvl w:val="0"/>
                <w:numId w:val="18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Основные принципы моделирования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8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Типы документов КОМПАС 3</w:t>
            </w:r>
            <w:r w:rsidRPr="00F45D58">
              <w:rPr>
                <w:rFonts w:ascii="Times New Roman" w:hAnsi="Times New Roman"/>
                <w:lang w:val="en-US"/>
              </w:rPr>
              <w:t>D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8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Формообразующие операции</w:t>
            </w:r>
          </w:p>
          <w:p w:rsidR="001A7F52" w:rsidRPr="00F45D58" w:rsidRDefault="001A7F52" w:rsidP="001A7F52">
            <w:pPr>
              <w:pStyle w:val="af7"/>
              <w:numPr>
                <w:ilvl w:val="0"/>
                <w:numId w:val="18"/>
              </w:numPr>
              <w:ind w:left="57" w:firstLine="9"/>
              <w:rPr>
                <w:rFonts w:ascii="Times New Roman" w:hAnsi="Times New Roman"/>
              </w:rPr>
            </w:pPr>
            <w:r w:rsidRPr="00F45D58">
              <w:rPr>
                <w:rFonts w:ascii="Times New Roman" w:hAnsi="Times New Roman"/>
              </w:rPr>
              <w:t>Построение тел вращения</w:t>
            </w:r>
          </w:p>
        </w:tc>
        <w:tc>
          <w:tcPr>
            <w:tcW w:w="638" w:type="pct"/>
            <w:vAlign w:val="center"/>
          </w:tcPr>
          <w:p w:rsidR="001A7F52" w:rsidRPr="00F45D58" w:rsidRDefault="001A7F52" w:rsidP="001A7F52">
            <w:pPr>
              <w:ind w:left="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A1541" w:rsidRPr="00F45D58" w:rsidRDefault="00BA1541" w:rsidP="00BA1541">
      <w:pPr>
        <w:spacing w:line="360" w:lineRule="auto"/>
        <w:ind w:firstLine="851"/>
        <w:jc w:val="both"/>
        <w:rPr>
          <w:rFonts w:ascii="Times New Roman" w:hAnsi="Times New Roman"/>
        </w:rPr>
      </w:pPr>
    </w:p>
    <w:p w:rsidR="00BA1541" w:rsidRDefault="00BA1541" w:rsidP="00BA1541">
      <w:pPr>
        <w:pageBreakBefore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BA1541" w:rsidSect="001A7F5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A1541" w:rsidRPr="00E45B49" w:rsidRDefault="00BA1541" w:rsidP="00BA1541">
      <w:pPr>
        <w:pStyle w:val="35"/>
        <w:shd w:val="clear" w:color="auto" w:fill="auto"/>
        <w:spacing w:line="360" w:lineRule="auto"/>
        <w:ind w:firstLine="851"/>
        <w:rPr>
          <w:b/>
          <w:sz w:val="28"/>
        </w:rPr>
      </w:pPr>
      <w:r w:rsidRPr="00E45B49">
        <w:rPr>
          <w:b/>
          <w:sz w:val="28"/>
        </w:rPr>
        <w:lastRenderedPageBreak/>
        <w:t>3 УСЛОВИЯ РЕАЛИЗАЦИИ УЧЕБНОЙ ДИСЦИПЛИНЫ</w:t>
      </w:r>
    </w:p>
    <w:p w:rsidR="00BA1541" w:rsidRPr="00E45B49" w:rsidRDefault="00BA1541" w:rsidP="00BA1541">
      <w:pPr>
        <w:pStyle w:val="35"/>
        <w:shd w:val="clear" w:color="auto" w:fill="auto"/>
        <w:spacing w:before="240" w:after="120" w:line="360" w:lineRule="auto"/>
        <w:ind w:firstLine="851"/>
        <w:rPr>
          <w:b/>
          <w:sz w:val="28"/>
        </w:rPr>
      </w:pPr>
      <w:r w:rsidRPr="00E45B49">
        <w:rPr>
          <w:b/>
          <w:sz w:val="28"/>
        </w:rPr>
        <w:t>3.1. Требования к минимальному материально-техническому обеспечению</w:t>
      </w:r>
    </w:p>
    <w:p w:rsidR="00BA1541" w:rsidRDefault="00BA1541" w:rsidP="00BA1541">
      <w:pPr>
        <w:pStyle w:val="24"/>
        <w:shd w:val="clear" w:color="auto" w:fill="auto"/>
        <w:spacing w:before="0" w:line="360" w:lineRule="auto"/>
        <w:ind w:firstLine="851"/>
        <w:jc w:val="both"/>
      </w:pPr>
      <w:r>
        <w:t>Реализация учебной дисциплины требует наличия учебного кабинета «Инженерная графика» на 25 учебно-посадочных мест, рабочее место преподавателя.</w:t>
      </w:r>
    </w:p>
    <w:p w:rsidR="00BA1541" w:rsidRDefault="00BA1541" w:rsidP="00BA1541">
      <w:pPr>
        <w:pStyle w:val="24"/>
        <w:shd w:val="clear" w:color="auto" w:fill="auto"/>
        <w:spacing w:before="0" w:line="360" w:lineRule="auto"/>
        <w:ind w:firstLine="851"/>
        <w:jc w:val="both"/>
      </w:pPr>
      <w:r>
        <w:t>Оборудование учебного кабинета:</w:t>
      </w:r>
    </w:p>
    <w:p w:rsidR="00BA1541" w:rsidRDefault="00BA1541" w:rsidP="00BA1541">
      <w:pPr>
        <w:pStyle w:val="24"/>
        <w:numPr>
          <w:ilvl w:val="0"/>
          <w:numId w:val="26"/>
        </w:numPr>
        <w:shd w:val="clear" w:color="auto" w:fill="auto"/>
        <w:tabs>
          <w:tab w:val="left" w:pos="2031"/>
        </w:tabs>
        <w:spacing w:before="0" w:line="360" w:lineRule="auto"/>
        <w:ind w:firstLine="851"/>
        <w:jc w:val="both"/>
      </w:pPr>
      <w:r>
        <w:t>Технический инструмент для выполнения учебной деятельности (чертежный инструмент, приспособления для черчения).</w:t>
      </w:r>
    </w:p>
    <w:p w:rsidR="00BA1541" w:rsidRDefault="00BA1541" w:rsidP="00BA1541">
      <w:pPr>
        <w:pStyle w:val="24"/>
        <w:numPr>
          <w:ilvl w:val="0"/>
          <w:numId w:val="26"/>
        </w:numPr>
        <w:shd w:val="clear" w:color="auto" w:fill="auto"/>
        <w:tabs>
          <w:tab w:val="left" w:pos="2035"/>
        </w:tabs>
        <w:spacing w:before="0" w:line="360" w:lineRule="auto"/>
        <w:ind w:firstLine="851"/>
        <w:jc w:val="both"/>
      </w:pPr>
      <w:r>
        <w:t>Модели технических фрагментов для визуального восприятия.</w:t>
      </w:r>
    </w:p>
    <w:p w:rsidR="00BA1541" w:rsidRDefault="00BA1541" w:rsidP="00BA1541">
      <w:pPr>
        <w:pStyle w:val="24"/>
        <w:numPr>
          <w:ilvl w:val="0"/>
          <w:numId w:val="26"/>
        </w:numPr>
        <w:shd w:val="clear" w:color="auto" w:fill="auto"/>
        <w:tabs>
          <w:tab w:val="left" w:pos="1985"/>
        </w:tabs>
        <w:spacing w:before="0" w:line="360" w:lineRule="auto"/>
        <w:ind w:firstLine="851"/>
        <w:jc w:val="both"/>
      </w:pPr>
      <w:r>
        <w:t>Макеты.</w:t>
      </w:r>
    </w:p>
    <w:p w:rsidR="00BA1541" w:rsidRDefault="00BA1541" w:rsidP="00BA1541">
      <w:pPr>
        <w:pStyle w:val="24"/>
        <w:numPr>
          <w:ilvl w:val="0"/>
          <w:numId w:val="26"/>
        </w:numPr>
        <w:shd w:val="clear" w:color="auto" w:fill="auto"/>
        <w:tabs>
          <w:tab w:val="left" w:pos="1977"/>
        </w:tabs>
        <w:spacing w:before="0" w:line="360" w:lineRule="auto"/>
        <w:ind w:firstLine="851"/>
        <w:jc w:val="both"/>
      </w:pPr>
      <w:r>
        <w:t xml:space="preserve">Учебная доска. </w:t>
      </w:r>
    </w:p>
    <w:p w:rsidR="00BA1541" w:rsidRDefault="00BA1541" w:rsidP="00BA1541">
      <w:pPr>
        <w:pStyle w:val="24"/>
        <w:shd w:val="clear" w:color="auto" w:fill="auto"/>
        <w:tabs>
          <w:tab w:val="left" w:pos="1977"/>
        </w:tabs>
        <w:spacing w:before="0" w:line="360" w:lineRule="auto"/>
        <w:ind w:left="851" w:firstLine="0"/>
        <w:jc w:val="both"/>
      </w:pPr>
      <w:r>
        <w:t>Технические средства обучения:</w:t>
      </w:r>
    </w:p>
    <w:p w:rsidR="00BA1541" w:rsidRDefault="00BA1541" w:rsidP="00BA1541">
      <w:pPr>
        <w:pStyle w:val="24"/>
        <w:numPr>
          <w:ilvl w:val="0"/>
          <w:numId w:val="27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proofErr w:type="spellStart"/>
      <w:r>
        <w:t>Мультимедийная</w:t>
      </w:r>
      <w:proofErr w:type="spellEnd"/>
      <w:r>
        <w:t xml:space="preserve"> аппаратура.</w:t>
      </w:r>
    </w:p>
    <w:p w:rsidR="00BA1541" w:rsidRDefault="00BA1541" w:rsidP="00BA1541">
      <w:pPr>
        <w:pStyle w:val="24"/>
        <w:numPr>
          <w:ilvl w:val="0"/>
          <w:numId w:val="27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r>
        <w:t>ПК с программой КОМПАС 3D V15.</w:t>
      </w:r>
    </w:p>
    <w:p w:rsidR="00BA1541" w:rsidRDefault="00BA1541" w:rsidP="00BA1541">
      <w:pPr>
        <w:pStyle w:val="24"/>
        <w:numPr>
          <w:ilvl w:val="0"/>
          <w:numId w:val="27"/>
        </w:numPr>
        <w:shd w:val="clear" w:color="auto" w:fill="auto"/>
        <w:tabs>
          <w:tab w:val="left" w:pos="2027"/>
        </w:tabs>
        <w:spacing w:before="0" w:line="360" w:lineRule="auto"/>
        <w:ind w:firstLine="851"/>
        <w:jc w:val="both"/>
      </w:pPr>
      <w:r>
        <w:t>Карточки – задания.</w:t>
      </w:r>
    </w:p>
    <w:p w:rsidR="00BA1541" w:rsidRDefault="00BA1541" w:rsidP="00BA1541">
      <w:pPr>
        <w:pStyle w:val="24"/>
        <w:numPr>
          <w:ilvl w:val="0"/>
          <w:numId w:val="27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r>
        <w:t>Тесты для проверки уровня остаточных зданий.</w:t>
      </w:r>
    </w:p>
    <w:p w:rsidR="00BA1541" w:rsidRPr="00E45B49" w:rsidRDefault="00BA1541" w:rsidP="00BA1541">
      <w:pPr>
        <w:pStyle w:val="35"/>
        <w:shd w:val="clear" w:color="auto" w:fill="auto"/>
        <w:spacing w:before="240" w:after="120" w:line="360" w:lineRule="auto"/>
        <w:ind w:firstLine="851"/>
        <w:rPr>
          <w:b/>
          <w:sz w:val="28"/>
        </w:rPr>
      </w:pPr>
      <w:r w:rsidRPr="00E45B49">
        <w:rPr>
          <w:b/>
          <w:sz w:val="28"/>
        </w:rPr>
        <w:t>3.2. Информационное обеспечение обучения</w:t>
      </w:r>
    </w:p>
    <w:p w:rsidR="00BA1541" w:rsidRDefault="00BA1541" w:rsidP="00BA1541">
      <w:pPr>
        <w:pStyle w:val="35"/>
        <w:shd w:val="clear" w:color="auto" w:fill="auto"/>
        <w:spacing w:line="360" w:lineRule="auto"/>
        <w:ind w:firstLine="851"/>
      </w:pPr>
      <w:r>
        <w:t>Перечень учебных изданий, Интернет-ресурсов, дополнительной литературы</w:t>
      </w:r>
    </w:p>
    <w:p w:rsidR="00BA1541" w:rsidRDefault="00BA1541" w:rsidP="00BA1541">
      <w:pPr>
        <w:autoSpaceDE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bookmark16"/>
      <w:r w:rsidRPr="001401A0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BA1541" w:rsidRPr="001401A0" w:rsidRDefault="00BA1541" w:rsidP="00BA1541">
      <w:pPr>
        <w:autoSpaceDE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1541" w:rsidRDefault="00BA1541" w:rsidP="00BA1541">
      <w:pPr>
        <w:pStyle w:val="35"/>
        <w:numPr>
          <w:ilvl w:val="0"/>
          <w:numId w:val="30"/>
        </w:numPr>
        <w:shd w:val="clear" w:color="auto" w:fill="auto"/>
        <w:tabs>
          <w:tab w:val="left" w:pos="760"/>
        </w:tabs>
        <w:spacing w:line="360" w:lineRule="auto"/>
      </w:pPr>
      <w:r>
        <w:t>Боголюбов С.К. Инженерная графика: Учебник для средних специальных учебных заведений. – М.: Машиностроение, 2014</w:t>
      </w:r>
    </w:p>
    <w:p w:rsidR="00BA1541" w:rsidRDefault="00BA1541" w:rsidP="00BA1541">
      <w:pPr>
        <w:pStyle w:val="35"/>
        <w:numPr>
          <w:ilvl w:val="0"/>
          <w:numId w:val="30"/>
        </w:numPr>
        <w:shd w:val="clear" w:color="auto" w:fill="auto"/>
        <w:tabs>
          <w:tab w:val="left" w:pos="733"/>
        </w:tabs>
        <w:spacing w:line="360" w:lineRule="auto"/>
      </w:pPr>
      <w:proofErr w:type="spellStart"/>
      <w:r>
        <w:t>Короев</w:t>
      </w:r>
      <w:proofErr w:type="spellEnd"/>
      <w:r>
        <w:t xml:space="preserve"> Ю.И. Черчение для строителей: Учеб. для </w:t>
      </w:r>
      <w:proofErr w:type="spellStart"/>
      <w:r>
        <w:t>проф</w:t>
      </w:r>
      <w:proofErr w:type="gramStart"/>
      <w:r>
        <w:t>.у</w:t>
      </w:r>
      <w:proofErr w:type="gramEnd"/>
      <w:r>
        <w:t>чеб.заведений</w:t>
      </w:r>
      <w:proofErr w:type="spellEnd"/>
      <w:r>
        <w:t xml:space="preserve">. – М.: </w:t>
      </w:r>
      <w:proofErr w:type="spellStart"/>
      <w:r>
        <w:t>ВЫсш.шк</w:t>
      </w:r>
      <w:proofErr w:type="spellEnd"/>
      <w:r>
        <w:t>., Изд</w:t>
      </w:r>
      <w:proofErr w:type="gramStart"/>
      <w:r>
        <w:t>.ц</w:t>
      </w:r>
      <w:proofErr w:type="gramEnd"/>
      <w:r>
        <w:t>ентр «Академия», 2014</w:t>
      </w:r>
    </w:p>
    <w:p w:rsidR="00BA1541" w:rsidRDefault="00BA1541" w:rsidP="00BA1541">
      <w:pPr>
        <w:pStyle w:val="35"/>
        <w:numPr>
          <w:ilvl w:val="0"/>
          <w:numId w:val="30"/>
        </w:numPr>
        <w:shd w:val="clear" w:color="auto" w:fill="auto"/>
        <w:tabs>
          <w:tab w:val="left" w:pos="733"/>
        </w:tabs>
        <w:spacing w:line="360" w:lineRule="auto"/>
      </w:pPr>
      <w:r>
        <w:t>Азбука КОМПАС – 3</w:t>
      </w:r>
      <w:r>
        <w:rPr>
          <w:lang w:val="en-US"/>
        </w:rPr>
        <w:t>D</w:t>
      </w:r>
      <w:r w:rsidRPr="00F23540">
        <w:t xml:space="preserve"> </w:t>
      </w:r>
      <w:r>
        <w:rPr>
          <w:lang w:val="en-US"/>
        </w:rPr>
        <w:t>V</w:t>
      </w:r>
      <w:r w:rsidRPr="00F23540">
        <w:t>15</w:t>
      </w:r>
      <w:r>
        <w:t>. ЗАО АСКОН, 2014</w:t>
      </w:r>
    </w:p>
    <w:p w:rsidR="00BA1541" w:rsidRPr="00B31E20" w:rsidRDefault="00BA1541" w:rsidP="00BA1541">
      <w:pPr>
        <w:pStyle w:val="35"/>
        <w:shd w:val="clear" w:color="auto" w:fill="auto"/>
        <w:tabs>
          <w:tab w:val="left" w:pos="768"/>
        </w:tabs>
        <w:spacing w:line="360" w:lineRule="auto"/>
        <w:ind w:left="851"/>
        <w:rPr>
          <w:b/>
        </w:rPr>
      </w:pPr>
      <w:r w:rsidRPr="00B31E20">
        <w:rPr>
          <w:b/>
        </w:rPr>
        <w:t xml:space="preserve">Дополнительная литература </w:t>
      </w:r>
    </w:p>
    <w:p w:rsidR="00BA1541" w:rsidRDefault="00BA1541" w:rsidP="00BA1541">
      <w:pPr>
        <w:pStyle w:val="35"/>
        <w:numPr>
          <w:ilvl w:val="0"/>
          <w:numId w:val="29"/>
        </w:numPr>
        <w:shd w:val="clear" w:color="auto" w:fill="auto"/>
        <w:tabs>
          <w:tab w:val="left" w:pos="760"/>
        </w:tabs>
        <w:spacing w:line="360" w:lineRule="auto"/>
        <w:ind w:left="0" w:firstLine="851"/>
      </w:pPr>
      <w:r>
        <w:t xml:space="preserve">Боголюбов С.К. Индивидуальные задания по курсу черчения: Практическое пособие для учащихся техникумов. – М.: </w:t>
      </w:r>
      <w:proofErr w:type="spellStart"/>
      <w:r>
        <w:t>Высш.шк</w:t>
      </w:r>
      <w:proofErr w:type="spellEnd"/>
      <w:r>
        <w:t>., 2002</w:t>
      </w:r>
    </w:p>
    <w:p w:rsidR="00BA1541" w:rsidRDefault="00BA1541" w:rsidP="00BA1541">
      <w:pPr>
        <w:pStyle w:val="35"/>
        <w:numPr>
          <w:ilvl w:val="0"/>
          <w:numId w:val="29"/>
        </w:numPr>
        <w:shd w:val="clear" w:color="auto" w:fill="auto"/>
        <w:tabs>
          <w:tab w:val="left" w:pos="760"/>
        </w:tabs>
        <w:spacing w:line="360" w:lineRule="auto"/>
        <w:ind w:left="0" w:firstLine="851"/>
      </w:pPr>
      <w:r w:rsidRPr="00496817">
        <w:t xml:space="preserve">Каминский, В.П. Строительное черчение./ В.П. Каминский, О.В. </w:t>
      </w:r>
      <w:proofErr w:type="spellStart"/>
      <w:r w:rsidRPr="00496817">
        <w:t>Гиоргиевский</w:t>
      </w:r>
      <w:proofErr w:type="spellEnd"/>
      <w:r w:rsidRPr="00496817">
        <w:t xml:space="preserve"> и др. [Текст] — М.: «Архитектура-С», 2007 г.</w:t>
      </w:r>
    </w:p>
    <w:p w:rsidR="00BA1541" w:rsidRPr="00E45B49" w:rsidRDefault="00BA1541" w:rsidP="00BA1541">
      <w:pPr>
        <w:pStyle w:val="15"/>
        <w:keepNext/>
        <w:keepLines/>
        <w:pageBreakBefore/>
        <w:shd w:val="clear" w:color="auto" w:fill="auto"/>
        <w:spacing w:after="0" w:line="360" w:lineRule="auto"/>
        <w:ind w:firstLine="851"/>
        <w:jc w:val="both"/>
        <w:outlineLvl w:val="9"/>
        <w:rPr>
          <w:b/>
          <w:sz w:val="28"/>
        </w:rPr>
      </w:pPr>
      <w:r w:rsidRPr="00E45B49">
        <w:rPr>
          <w:b/>
          <w:sz w:val="28"/>
        </w:rPr>
        <w:lastRenderedPageBreak/>
        <w:t>4. КОНТРОЛЬ И ОЦЕНКА РЕЗУЛЬТАТОВ ОСВОЕНИЯ УЧЕБНОЙ ДИСЦИПЛИНЫ</w:t>
      </w:r>
      <w:bookmarkEnd w:id="6"/>
    </w:p>
    <w:p w:rsidR="00BA1541" w:rsidRDefault="00BA1541" w:rsidP="00BA1541">
      <w:pPr>
        <w:pStyle w:val="160"/>
        <w:shd w:val="clear" w:color="auto" w:fill="auto"/>
        <w:spacing w:after="240" w:line="360" w:lineRule="auto"/>
        <w:ind w:firstLine="851"/>
      </w:pPr>
      <w:r w:rsidRPr="00E45B49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5B49"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420"/>
        <w:gridCol w:w="3415"/>
      </w:tblGrid>
      <w:tr w:rsidR="000776C0" w:rsidRPr="00FB07F4" w:rsidTr="005C44E7">
        <w:trPr>
          <w:trHeight w:val="969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42"/>
              <w:shd w:val="clear" w:color="auto" w:fill="auto"/>
              <w:spacing w:line="316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B07F4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42"/>
              <w:shd w:val="clear" w:color="auto" w:fill="auto"/>
              <w:spacing w:line="316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B07F4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776C0" w:rsidRPr="00FB07F4" w:rsidTr="005C44E7">
        <w:trPr>
          <w:trHeight w:val="1537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ind w:left="142" w:right="132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0776C0" w:rsidRPr="00FB07F4" w:rsidRDefault="000776C0" w:rsidP="005C44E7">
            <w:pPr>
              <w:pStyle w:val="af7"/>
              <w:numPr>
                <w:ilvl w:val="0"/>
                <w:numId w:val="1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6C0" w:rsidRDefault="000776C0" w:rsidP="005C44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7F4">
              <w:rPr>
                <w:rFonts w:ascii="Times New Roman" w:hAnsi="Times New Roman"/>
                <w:sz w:val="24"/>
                <w:szCs w:val="24"/>
              </w:rPr>
              <w:t xml:space="preserve">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776C0" w:rsidRPr="00FB07F4" w:rsidRDefault="000776C0" w:rsidP="005C44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776C0" w:rsidRPr="00FB07F4" w:rsidTr="005C44E7">
        <w:trPr>
          <w:trHeight w:val="809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af7"/>
              <w:numPr>
                <w:ilvl w:val="0"/>
                <w:numId w:val="1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выполнять изображения, разрезы и сечения на чертежах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C0" w:rsidRPr="00FB07F4" w:rsidTr="005C44E7">
        <w:trPr>
          <w:trHeight w:val="295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af7"/>
              <w:numPr>
                <w:ilvl w:val="0"/>
                <w:numId w:val="1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 w:rsidRPr="00FB07F4">
              <w:rPr>
                <w:rFonts w:ascii="Times New Roman" w:hAnsi="Times New Roman"/>
                <w:sz w:val="24"/>
              </w:rPr>
              <w:t>деталирование</w:t>
            </w:r>
            <w:proofErr w:type="spellEnd"/>
            <w:r w:rsidRPr="00FB07F4">
              <w:rPr>
                <w:rFonts w:ascii="Times New Roman" w:hAnsi="Times New Roman"/>
                <w:sz w:val="24"/>
              </w:rPr>
              <w:t xml:space="preserve"> сборочного чертежа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C0" w:rsidRPr="00FB07F4" w:rsidTr="005C44E7">
        <w:trPr>
          <w:trHeight w:val="381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af7"/>
              <w:numPr>
                <w:ilvl w:val="0"/>
                <w:numId w:val="1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решать графические задачи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C0" w:rsidRPr="00FB07F4" w:rsidTr="005C44E7">
        <w:trPr>
          <w:trHeight w:val="381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ind w:left="142" w:right="132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0776C0" w:rsidRPr="00FB07F4" w:rsidRDefault="000776C0" w:rsidP="000776C0">
            <w:pPr>
              <w:pStyle w:val="af7"/>
              <w:numPr>
                <w:ilvl w:val="0"/>
                <w:numId w:val="28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основные правила построения чертежей и схем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C0" w:rsidRPr="00FB07F4" w:rsidTr="005C44E7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af7"/>
              <w:numPr>
                <w:ilvl w:val="0"/>
                <w:numId w:val="2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способы графического представления пространственных образов</w:t>
            </w:r>
            <w:r>
              <w:rPr>
                <w:rFonts w:ascii="Times New Roman" w:hAnsi="Times New Roman"/>
                <w:b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C0" w:rsidRPr="00FB07F4" w:rsidTr="005C44E7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af7"/>
              <w:numPr>
                <w:ilvl w:val="0"/>
                <w:numId w:val="2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возможности пакетов прикладных программ компьютерной графики 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C0" w:rsidRPr="00C64F3E" w:rsidTr="005C44E7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af7"/>
              <w:numPr>
                <w:ilvl w:val="0"/>
                <w:numId w:val="2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 xml:space="preserve">основные положения конструкторской, технологической документации, нормативных правовых актов; 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204BDE" w:rsidRDefault="000776C0" w:rsidP="005C44E7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6C0" w:rsidRPr="00C64F3E" w:rsidTr="005C44E7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FB07F4" w:rsidRDefault="000776C0" w:rsidP="005C44E7">
            <w:pPr>
              <w:pStyle w:val="af7"/>
              <w:numPr>
                <w:ilvl w:val="0"/>
                <w:numId w:val="2"/>
              </w:numPr>
              <w:spacing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основы строительной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 xml:space="preserve"> графики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6C0" w:rsidRPr="00204BDE" w:rsidRDefault="000776C0" w:rsidP="005C44E7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541" w:rsidRPr="006D0E23" w:rsidRDefault="00BA1541" w:rsidP="00BA15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1541" w:rsidRPr="001D7A86" w:rsidRDefault="00BA1541">
      <w:pPr>
        <w:jc w:val="center"/>
      </w:pPr>
    </w:p>
    <w:sectPr w:rsidR="00BA1541" w:rsidRPr="001D7A86" w:rsidSect="00094DD3">
      <w:pgSz w:w="11906" w:h="16838"/>
      <w:pgMar w:top="851" w:right="296" w:bottom="709" w:left="79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64" w:rsidRDefault="00C42464" w:rsidP="00E80CCD">
      <w:r>
        <w:separator/>
      </w:r>
    </w:p>
  </w:endnote>
  <w:endnote w:type="continuationSeparator" w:id="0">
    <w:p w:rsidR="00C42464" w:rsidRDefault="00C42464" w:rsidP="00E80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27454"/>
      <w:docPartObj>
        <w:docPartGallery w:val="Общ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0CCD" w:rsidRPr="00E80CCD" w:rsidRDefault="00E80CCD" w:rsidP="00E80CCD">
        <w:pPr>
          <w:pStyle w:val="aff3"/>
          <w:jc w:val="right"/>
          <w:rPr>
            <w:rFonts w:ascii="Times New Roman" w:hAnsi="Times New Roman"/>
            <w:sz w:val="18"/>
            <w:szCs w:val="18"/>
          </w:rPr>
        </w:pPr>
        <w:r w:rsidRPr="00E80CCD">
          <w:rPr>
            <w:rFonts w:ascii="Times New Roman" w:hAnsi="Times New Roman"/>
            <w:sz w:val="18"/>
            <w:szCs w:val="18"/>
          </w:rPr>
          <w:fldChar w:fldCharType="begin"/>
        </w:r>
        <w:r w:rsidRPr="00E80CCD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80CCD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3</w:t>
        </w:r>
        <w:r w:rsidRPr="00E80CC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64" w:rsidRDefault="00C42464" w:rsidP="00E80CCD">
      <w:r>
        <w:separator/>
      </w:r>
    </w:p>
  </w:footnote>
  <w:footnote w:type="continuationSeparator" w:id="0">
    <w:p w:rsidR="00C42464" w:rsidRDefault="00C42464" w:rsidP="00E80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4E"/>
    <w:multiLevelType w:val="hybridMultilevel"/>
    <w:tmpl w:val="AA0CF95A"/>
    <w:lvl w:ilvl="0" w:tplc="6584F4A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7347E87"/>
    <w:multiLevelType w:val="hybridMultilevel"/>
    <w:tmpl w:val="B080A11A"/>
    <w:lvl w:ilvl="0" w:tplc="CAEEB82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A40626B"/>
    <w:multiLevelType w:val="hybridMultilevel"/>
    <w:tmpl w:val="01580C48"/>
    <w:lvl w:ilvl="0" w:tplc="2DBE39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CBD5B33"/>
    <w:multiLevelType w:val="hybridMultilevel"/>
    <w:tmpl w:val="A004598C"/>
    <w:lvl w:ilvl="0" w:tplc="37CAC7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49C6A5A"/>
    <w:multiLevelType w:val="hybridMultilevel"/>
    <w:tmpl w:val="1F30CB1A"/>
    <w:lvl w:ilvl="0" w:tplc="5BB492C6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9370869"/>
    <w:multiLevelType w:val="hybridMultilevel"/>
    <w:tmpl w:val="A08CC9A2"/>
    <w:lvl w:ilvl="0" w:tplc="9FEEDF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B107DA4"/>
    <w:multiLevelType w:val="hybridMultilevel"/>
    <w:tmpl w:val="01580C48"/>
    <w:lvl w:ilvl="0" w:tplc="2DBE39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B1F1D01"/>
    <w:multiLevelType w:val="multilevel"/>
    <w:tmpl w:val="C0E46E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3057D"/>
    <w:multiLevelType w:val="hybridMultilevel"/>
    <w:tmpl w:val="67BE4A1E"/>
    <w:lvl w:ilvl="0" w:tplc="B18825D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63F7A59"/>
    <w:multiLevelType w:val="hybridMultilevel"/>
    <w:tmpl w:val="81541A38"/>
    <w:lvl w:ilvl="0" w:tplc="3B9E9804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708284E"/>
    <w:multiLevelType w:val="hybridMultilevel"/>
    <w:tmpl w:val="965CEC84"/>
    <w:lvl w:ilvl="0" w:tplc="4190C55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94A360E"/>
    <w:multiLevelType w:val="hybridMultilevel"/>
    <w:tmpl w:val="626E82D2"/>
    <w:lvl w:ilvl="0" w:tplc="160C32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A7C0343"/>
    <w:multiLevelType w:val="hybridMultilevel"/>
    <w:tmpl w:val="4FD8A9E4"/>
    <w:lvl w:ilvl="0" w:tplc="3BF6DD1C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EBC285E"/>
    <w:multiLevelType w:val="hybridMultilevel"/>
    <w:tmpl w:val="BFF4A500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B06D60"/>
    <w:multiLevelType w:val="hybridMultilevel"/>
    <w:tmpl w:val="D382A824"/>
    <w:lvl w:ilvl="0" w:tplc="D0D2C2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E2547EE"/>
    <w:multiLevelType w:val="hybridMultilevel"/>
    <w:tmpl w:val="8640D3D4"/>
    <w:lvl w:ilvl="0" w:tplc="2DBE39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F1243D5"/>
    <w:multiLevelType w:val="hybridMultilevel"/>
    <w:tmpl w:val="28D010E6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7A6081"/>
    <w:multiLevelType w:val="hybridMultilevel"/>
    <w:tmpl w:val="1E841C20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324E39"/>
    <w:multiLevelType w:val="hybridMultilevel"/>
    <w:tmpl w:val="F7DAEF8E"/>
    <w:lvl w:ilvl="0" w:tplc="BED8F6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5D07375"/>
    <w:multiLevelType w:val="multilevel"/>
    <w:tmpl w:val="42D684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DF3CA2"/>
    <w:multiLevelType w:val="hybridMultilevel"/>
    <w:tmpl w:val="FDD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D3E61"/>
    <w:multiLevelType w:val="hybridMultilevel"/>
    <w:tmpl w:val="445A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F750E"/>
    <w:multiLevelType w:val="hybridMultilevel"/>
    <w:tmpl w:val="D28CCF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CDD02D7"/>
    <w:multiLevelType w:val="hybridMultilevel"/>
    <w:tmpl w:val="652CA390"/>
    <w:lvl w:ilvl="0" w:tplc="9FEEDF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50242F1F"/>
    <w:multiLevelType w:val="hybridMultilevel"/>
    <w:tmpl w:val="66F079E8"/>
    <w:lvl w:ilvl="0" w:tplc="23747C6C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03F4756"/>
    <w:multiLevelType w:val="hybridMultilevel"/>
    <w:tmpl w:val="90B60EAA"/>
    <w:lvl w:ilvl="0" w:tplc="D700B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9517E"/>
    <w:multiLevelType w:val="hybridMultilevel"/>
    <w:tmpl w:val="4A4C9C10"/>
    <w:lvl w:ilvl="0" w:tplc="062C29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8631067"/>
    <w:multiLevelType w:val="hybridMultilevel"/>
    <w:tmpl w:val="F7DAEF8E"/>
    <w:lvl w:ilvl="0" w:tplc="BED8F6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6E0C130C"/>
    <w:multiLevelType w:val="hybridMultilevel"/>
    <w:tmpl w:val="B3A2EA34"/>
    <w:lvl w:ilvl="0" w:tplc="FE50FC7C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44160"/>
    <w:multiLevelType w:val="hybridMultilevel"/>
    <w:tmpl w:val="99A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27"/>
  </w:num>
  <w:num w:numId="5">
    <w:abstractNumId w:val="11"/>
  </w:num>
  <w:num w:numId="6">
    <w:abstractNumId w:val="23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8"/>
  </w:num>
  <w:num w:numId="13">
    <w:abstractNumId w:val="21"/>
  </w:num>
  <w:num w:numId="14">
    <w:abstractNumId w:val="0"/>
  </w:num>
  <w:num w:numId="15">
    <w:abstractNumId w:val="24"/>
  </w:num>
  <w:num w:numId="16">
    <w:abstractNumId w:val="10"/>
  </w:num>
  <w:num w:numId="17">
    <w:abstractNumId w:val="3"/>
  </w:num>
  <w:num w:numId="18">
    <w:abstractNumId w:val="14"/>
  </w:num>
  <w:num w:numId="19">
    <w:abstractNumId w:val="1"/>
  </w:num>
  <w:num w:numId="20">
    <w:abstractNumId w:val="18"/>
  </w:num>
  <w:num w:numId="21">
    <w:abstractNumId w:val="5"/>
  </w:num>
  <w:num w:numId="22">
    <w:abstractNumId w:val="20"/>
  </w:num>
  <w:num w:numId="23">
    <w:abstractNumId w:val="28"/>
  </w:num>
  <w:num w:numId="24">
    <w:abstractNumId w:val="6"/>
  </w:num>
  <w:num w:numId="25">
    <w:abstractNumId w:val="2"/>
  </w:num>
  <w:num w:numId="26">
    <w:abstractNumId w:val="7"/>
  </w:num>
  <w:num w:numId="27">
    <w:abstractNumId w:val="19"/>
  </w:num>
  <w:num w:numId="28">
    <w:abstractNumId w:val="25"/>
  </w:num>
  <w:num w:numId="29">
    <w:abstractNumId w:val="2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57D"/>
    <w:rsid w:val="0001659D"/>
    <w:rsid w:val="00026810"/>
    <w:rsid w:val="0004463E"/>
    <w:rsid w:val="000776C0"/>
    <w:rsid w:val="00084631"/>
    <w:rsid w:val="00094183"/>
    <w:rsid w:val="00094DD3"/>
    <w:rsid w:val="000A19AB"/>
    <w:rsid w:val="000D72C5"/>
    <w:rsid w:val="000F70D8"/>
    <w:rsid w:val="00146C22"/>
    <w:rsid w:val="001A7F52"/>
    <w:rsid w:val="001D7A86"/>
    <w:rsid w:val="00222687"/>
    <w:rsid w:val="002715DC"/>
    <w:rsid w:val="002C6224"/>
    <w:rsid w:val="002C777C"/>
    <w:rsid w:val="002D0805"/>
    <w:rsid w:val="002F5C3E"/>
    <w:rsid w:val="00314F7B"/>
    <w:rsid w:val="0034157D"/>
    <w:rsid w:val="00435AE5"/>
    <w:rsid w:val="00452189"/>
    <w:rsid w:val="004717E9"/>
    <w:rsid w:val="00474D94"/>
    <w:rsid w:val="00491F6F"/>
    <w:rsid w:val="004F53CF"/>
    <w:rsid w:val="005909F3"/>
    <w:rsid w:val="00671DE1"/>
    <w:rsid w:val="00737E21"/>
    <w:rsid w:val="007A4843"/>
    <w:rsid w:val="007C1E27"/>
    <w:rsid w:val="00864807"/>
    <w:rsid w:val="00870CC8"/>
    <w:rsid w:val="008D3832"/>
    <w:rsid w:val="00935807"/>
    <w:rsid w:val="009845FC"/>
    <w:rsid w:val="009A12CD"/>
    <w:rsid w:val="009D38E0"/>
    <w:rsid w:val="00A754C4"/>
    <w:rsid w:val="00AC3F2B"/>
    <w:rsid w:val="00B173E6"/>
    <w:rsid w:val="00B80175"/>
    <w:rsid w:val="00B8787F"/>
    <w:rsid w:val="00BA1541"/>
    <w:rsid w:val="00BB4267"/>
    <w:rsid w:val="00BD7A34"/>
    <w:rsid w:val="00C20F19"/>
    <w:rsid w:val="00C21821"/>
    <w:rsid w:val="00C42464"/>
    <w:rsid w:val="00C575C5"/>
    <w:rsid w:val="00C6547E"/>
    <w:rsid w:val="00CA20C8"/>
    <w:rsid w:val="00DC756F"/>
    <w:rsid w:val="00E8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0CC8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0CC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70CC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0CC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CC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70CC8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70CC8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70CC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870CC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70CC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4DD3"/>
  </w:style>
  <w:style w:type="character" w:customStyle="1" w:styleId="WW-Absatz-Standardschriftart">
    <w:name w:val="WW-Absatz-Standardschriftart"/>
    <w:rsid w:val="00094DD3"/>
  </w:style>
  <w:style w:type="character" w:customStyle="1" w:styleId="WW-Absatz-Standardschriftart1">
    <w:name w:val="WW-Absatz-Standardschriftart1"/>
    <w:rsid w:val="00094DD3"/>
  </w:style>
  <w:style w:type="character" w:customStyle="1" w:styleId="WW-Absatz-Standardschriftart11">
    <w:name w:val="WW-Absatz-Standardschriftart11"/>
    <w:rsid w:val="00094DD3"/>
  </w:style>
  <w:style w:type="character" w:customStyle="1" w:styleId="WW-Absatz-Standardschriftart111">
    <w:name w:val="WW-Absatz-Standardschriftart111"/>
    <w:rsid w:val="00094DD3"/>
  </w:style>
  <w:style w:type="character" w:customStyle="1" w:styleId="WW-Absatz-Standardschriftart1111">
    <w:name w:val="WW-Absatz-Standardschriftart1111"/>
    <w:rsid w:val="00094DD3"/>
  </w:style>
  <w:style w:type="character" w:customStyle="1" w:styleId="WW-Absatz-Standardschriftart11111">
    <w:name w:val="WW-Absatz-Standardschriftart11111"/>
    <w:rsid w:val="00094DD3"/>
  </w:style>
  <w:style w:type="character" w:customStyle="1" w:styleId="11">
    <w:name w:val="Основной шрифт абзаца1"/>
    <w:rsid w:val="00094DD3"/>
  </w:style>
  <w:style w:type="paragraph" w:customStyle="1" w:styleId="a3">
    <w:name w:val="Заголовок"/>
    <w:basedOn w:val="a"/>
    <w:next w:val="a4"/>
    <w:rsid w:val="00094D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94DD3"/>
    <w:pPr>
      <w:spacing w:after="120"/>
    </w:pPr>
  </w:style>
  <w:style w:type="paragraph" w:styleId="a5">
    <w:name w:val="List"/>
    <w:basedOn w:val="a4"/>
    <w:rsid w:val="00094DD3"/>
    <w:rPr>
      <w:rFonts w:cs="Mangal"/>
    </w:rPr>
  </w:style>
  <w:style w:type="paragraph" w:customStyle="1" w:styleId="12">
    <w:name w:val="Название1"/>
    <w:basedOn w:val="a"/>
    <w:rsid w:val="00094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94DD3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94DD3"/>
    <w:pPr>
      <w:ind w:left="1418" w:firstLine="0"/>
      <w:jc w:val="center"/>
    </w:pPr>
    <w:rPr>
      <w:rFonts w:ascii="Arial" w:hAnsi="Arial" w:cs="Arial"/>
      <w:smallCaps/>
      <w:color w:val="FFFFFF"/>
    </w:rPr>
  </w:style>
  <w:style w:type="paragraph" w:customStyle="1" w:styleId="a8">
    <w:name w:val="Содержимое врезки"/>
    <w:basedOn w:val="a4"/>
    <w:rsid w:val="00094DD3"/>
  </w:style>
  <w:style w:type="paragraph" w:customStyle="1" w:styleId="a9">
    <w:name w:val="Содержимое таблицы"/>
    <w:basedOn w:val="a"/>
    <w:rsid w:val="00094DD3"/>
    <w:pPr>
      <w:suppressLineNumbers/>
    </w:pPr>
  </w:style>
  <w:style w:type="paragraph" w:customStyle="1" w:styleId="aa">
    <w:name w:val="Заголовок таблицы"/>
    <w:basedOn w:val="a9"/>
    <w:rsid w:val="00094DD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20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0CC8"/>
    <w:rPr>
      <w:rFonts w:ascii="Tahoma" w:hAnsi="Tahoma"/>
      <w:sz w:val="16"/>
      <w:szCs w:val="16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870CC8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CC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70CC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70CC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70CC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70CC8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870CC8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870CC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70CC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70CC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e">
    <w:name w:val="caption"/>
    <w:basedOn w:val="a"/>
    <w:next w:val="a"/>
    <w:uiPriority w:val="35"/>
    <w:qFormat/>
    <w:rsid w:val="00870CC8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70CC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0">
    <w:name w:val="Название Знак"/>
    <w:link w:val="af"/>
    <w:uiPriority w:val="10"/>
    <w:rsid w:val="00870CC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870CC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link w:val="af1"/>
    <w:uiPriority w:val="11"/>
    <w:rsid w:val="00870CC8"/>
    <w:rPr>
      <w:rFonts w:ascii="Calibri"/>
      <w:i/>
      <w:iCs/>
      <w:sz w:val="24"/>
      <w:szCs w:val="24"/>
    </w:rPr>
  </w:style>
  <w:style w:type="character" w:styleId="af3">
    <w:name w:val="Strong"/>
    <w:uiPriority w:val="22"/>
    <w:qFormat/>
    <w:rsid w:val="00870CC8"/>
    <w:rPr>
      <w:b/>
      <w:bCs/>
      <w:spacing w:val="0"/>
    </w:rPr>
  </w:style>
  <w:style w:type="character" w:styleId="af4">
    <w:name w:val="Emphasis"/>
    <w:uiPriority w:val="20"/>
    <w:qFormat/>
    <w:rsid w:val="00870CC8"/>
    <w:rPr>
      <w:b/>
      <w:bCs/>
      <w:i/>
      <w:iCs/>
      <w:color w:val="5A5A5A"/>
    </w:rPr>
  </w:style>
  <w:style w:type="paragraph" w:styleId="af5">
    <w:name w:val="No Spacing"/>
    <w:basedOn w:val="a"/>
    <w:link w:val="af6"/>
    <w:uiPriority w:val="1"/>
    <w:qFormat/>
    <w:rsid w:val="00870CC8"/>
    <w:pPr>
      <w:ind w:firstLine="0"/>
    </w:pPr>
  </w:style>
  <w:style w:type="character" w:customStyle="1" w:styleId="af6">
    <w:name w:val="Без интервала Знак"/>
    <w:link w:val="af5"/>
    <w:uiPriority w:val="1"/>
    <w:rsid w:val="00870CC8"/>
  </w:style>
  <w:style w:type="paragraph" w:styleId="af7">
    <w:name w:val="List Paragraph"/>
    <w:basedOn w:val="a"/>
    <w:uiPriority w:val="34"/>
    <w:qFormat/>
    <w:rsid w:val="00870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CC8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870CC8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870CC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870CC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870CC8"/>
    <w:rPr>
      <w:i/>
      <w:iCs/>
      <w:color w:val="5A5A5A"/>
    </w:rPr>
  </w:style>
  <w:style w:type="character" w:styleId="afb">
    <w:name w:val="Intense Emphasis"/>
    <w:uiPriority w:val="21"/>
    <w:qFormat/>
    <w:rsid w:val="00870CC8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870CC8"/>
    <w:rPr>
      <w:color w:val="auto"/>
      <w:u w:val="single" w:color="9BBB59"/>
    </w:rPr>
  </w:style>
  <w:style w:type="character" w:styleId="afd">
    <w:name w:val="Intense Reference"/>
    <w:uiPriority w:val="32"/>
    <w:qFormat/>
    <w:rsid w:val="00870CC8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870CC8"/>
    <w:rPr>
      <w:rFonts w:ascii="Cambria" w:eastAsia="Times New Roman" w:hAnsi="Cambria" w:cs="Times New Roman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qFormat/>
    <w:rsid w:val="00870CC8"/>
    <w:pPr>
      <w:outlineLvl w:val="9"/>
    </w:pPr>
    <w:rPr>
      <w:lang w:bidi="en-US"/>
    </w:rPr>
  </w:style>
  <w:style w:type="paragraph" w:styleId="aff0">
    <w:name w:val="Normal (Web)"/>
    <w:basedOn w:val="a"/>
    <w:uiPriority w:val="99"/>
    <w:semiHidden/>
    <w:unhideWhenUsed/>
    <w:rsid w:val="00BD7A34"/>
    <w:pPr>
      <w:spacing w:before="100" w:beforeAutospacing="1" w:after="119"/>
      <w:ind w:firstLine="0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BA15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BA15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1">
    <w:name w:val="Заголовок №3 (2) + Курсив"/>
    <w:basedOn w:val="32"/>
    <w:rsid w:val="00BA1541"/>
    <w:rPr>
      <w:i/>
      <w:iCs/>
      <w:u w:val="single"/>
    </w:rPr>
  </w:style>
  <w:style w:type="character" w:customStyle="1" w:styleId="31">
    <w:name w:val="Заголовок №3_"/>
    <w:basedOn w:val="a0"/>
    <w:link w:val="33"/>
    <w:rsid w:val="00BA1541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25">
    <w:name w:val="Заголовок №2_"/>
    <w:basedOn w:val="a0"/>
    <w:link w:val="26"/>
    <w:rsid w:val="00BA15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5pt">
    <w:name w:val="Заголовок №2 + 15 pt"/>
    <w:basedOn w:val="25"/>
    <w:rsid w:val="00BA1541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BA1541"/>
    <w:pPr>
      <w:shd w:val="clear" w:color="auto" w:fill="FFFFFF"/>
      <w:spacing w:before="360" w:line="0" w:lineRule="atLeast"/>
      <w:ind w:hanging="400"/>
    </w:pPr>
    <w:rPr>
      <w:rFonts w:ascii="Times New Roman" w:hAnsi="Times New Roman"/>
      <w:sz w:val="28"/>
      <w:szCs w:val="28"/>
    </w:rPr>
  </w:style>
  <w:style w:type="paragraph" w:customStyle="1" w:styleId="320">
    <w:name w:val="Заголовок №3 (2)"/>
    <w:basedOn w:val="a"/>
    <w:link w:val="32"/>
    <w:rsid w:val="00BA1541"/>
    <w:pPr>
      <w:shd w:val="clear" w:color="auto" w:fill="FFFFFF"/>
      <w:spacing w:line="479" w:lineRule="exact"/>
      <w:ind w:firstLine="0"/>
      <w:jc w:val="both"/>
      <w:outlineLvl w:val="2"/>
    </w:pPr>
    <w:rPr>
      <w:rFonts w:ascii="Times New Roman" w:hAnsi="Times New Roman"/>
      <w:sz w:val="28"/>
      <w:szCs w:val="28"/>
    </w:rPr>
  </w:style>
  <w:style w:type="paragraph" w:customStyle="1" w:styleId="33">
    <w:name w:val="Заголовок №3"/>
    <w:basedOn w:val="a"/>
    <w:link w:val="31"/>
    <w:rsid w:val="00BA1541"/>
    <w:pPr>
      <w:shd w:val="clear" w:color="auto" w:fill="FFFFFF"/>
      <w:spacing w:before="480" w:line="500" w:lineRule="exact"/>
      <w:ind w:firstLine="760"/>
      <w:jc w:val="both"/>
      <w:outlineLvl w:val="2"/>
    </w:pPr>
    <w:rPr>
      <w:rFonts w:ascii="Times New Roman" w:hAnsi="Times New Roman"/>
      <w:sz w:val="30"/>
      <w:szCs w:val="30"/>
    </w:rPr>
  </w:style>
  <w:style w:type="paragraph" w:customStyle="1" w:styleId="26">
    <w:name w:val="Заголовок №2"/>
    <w:basedOn w:val="a"/>
    <w:link w:val="25"/>
    <w:rsid w:val="00BA1541"/>
    <w:pPr>
      <w:shd w:val="clear" w:color="auto" w:fill="FFFFFF"/>
      <w:spacing w:line="519" w:lineRule="exact"/>
      <w:ind w:hanging="340"/>
      <w:outlineLvl w:val="1"/>
    </w:pPr>
    <w:rPr>
      <w:rFonts w:ascii="Times New Roman" w:hAnsi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BA1541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rsid w:val="00BA1541"/>
    <w:pPr>
      <w:shd w:val="clear" w:color="auto" w:fill="FFFFFF"/>
      <w:spacing w:after="780" w:line="564" w:lineRule="exact"/>
      <w:ind w:firstLine="0"/>
      <w:outlineLvl w:val="0"/>
    </w:pPr>
    <w:rPr>
      <w:rFonts w:ascii="Times New Roman" w:hAnsi="Times New Roman"/>
      <w:sz w:val="30"/>
      <w:szCs w:val="30"/>
    </w:rPr>
  </w:style>
  <w:style w:type="character" w:customStyle="1" w:styleId="41">
    <w:name w:val="Основной текст (4)_"/>
    <w:basedOn w:val="a0"/>
    <w:link w:val="42"/>
    <w:rsid w:val="00BA15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A15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BA1541"/>
    <w:rPr>
      <w:b/>
      <w:bCs/>
      <w:i w:val="0"/>
      <w:iCs w:val="0"/>
      <w:smallCaps w:val="0"/>
      <w:strike w:val="0"/>
      <w:spacing w:val="0"/>
    </w:rPr>
  </w:style>
  <w:style w:type="character" w:customStyle="1" w:styleId="28">
    <w:name w:val="Основной текст (2) + Курсив"/>
    <w:basedOn w:val="23"/>
    <w:rsid w:val="00BA1541"/>
    <w:rPr>
      <w:b w:val="0"/>
      <w:bCs w:val="0"/>
      <w:i/>
      <w:iCs/>
      <w:smallCaps w:val="0"/>
      <w:strike w:val="0"/>
      <w:spacing w:val="0"/>
    </w:rPr>
  </w:style>
  <w:style w:type="paragraph" w:customStyle="1" w:styleId="42">
    <w:name w:val="Основной текст (4)"/>
    <w:basedOn w:val="a"/>
    <w:link w:val="41"/>
    <w:rsid w:val="00BA1541"/>
    <w:pPr>
      <w:shd w:val="clear" w:color="auto" w:fill="FFFFFF"/>
      <w:spacing w:line="0" w:lineRule="atLeast"/>
      <w:ind w:hanging="100"/>
    </w:pPr>
    <w:rPr>
      <w:rFonts w:ascii="Times New Roman" w:hAnsi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A1541"/>
    <w:pPr>
      <w:shd w:val="clear" w:color="auto" w:fill="FFFFFF"/>
      <w:spacing w:line="0" w:lineRule="atLeast"/>
      <w:ind w:firstLine="0"/>
      <w:jc w:val="center"/>
    </w:pPr>
    <w:rPr>
      <w:rFonts w:ascii="Times New Roman" w:hAnsi="Times New Roman"/>
      <w:sz w:val="28"/>
      <w:szCs w:val="28"/>
    </w:rPr>
  </w:style>
  <w:style w:type="character" w:customStyle="1" w:styleId="43">
    <w:name w:val="Заголовок №4_"/>
    <w:basedOn w:val="a0"/>
    <w:link w:val="44"/>
    <w:rsid w:val="00BA154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rsid w:val="00BA1541"/>
    <w:pPr>
      <w:shd w:val="clear" w:color="auto" w:fill="FFFFFF"/>
      <w:spacing w:line="504" w:lineRule="exact"/>
      <w:ind w:firstLine="0"/>
      <w:jc w:val="both"/>
      <w:outlineLvl w:val="3"/>
    </w:pPr>
    <w:rPr>
      <w:rFonts w:ascii="Times New Roman" w:hAnsi="Times New Roman"/>
      <w:sz w:val="28"/>
      <w:szCs w:val="28"/>
    </w:rPr>
  </w:style>
  <w:style w:type="character" w:customStyle="1" w:styleId="150">
    <w:name w:val="Основной текст (15)_"/>
    <w:basedOn w:val="a0"/>
    <w:link w:val="151"/>
    <w:rsid w:val="00BA1541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BA1541"/>
    <w:pPr>
      <w:shd w:val="clear" w:color="auto" w:fill="FFFFFF"/>
      <w:spacing w:before="360" w:line="392" w:lineRule="exact"/>
      <w:ind w:firstLine="0"/>
    </w:pPr>
    <w:rPr>
      <w:rFonts w:ascii="Times New Roman" w:hAnsi="Times New Roman"/>
      <w:sz w:val="23"/>
      <w:szCs w:val="23"/>
    </w:rPr>
  </w:style>
  <w:style w:type="character" w:customStyle="1" w:styleId="34">
    <w:name w:val="Основной текст (3)_"/>
    <w:basedOn w:val="a0"/>
    <w:link w:val="35"/>
    <w:rsid w:val="00BA1541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A1541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A1541"/>
    <w:pPr>
      <w:shd w:val="clear" w:color="auto" w:fill="FFFFFF"/>
      <w:spacing w:line="515" w:lineRule="exact"/>
      <w:ind w:firstLine="0"/>
      <w:jc w:val="both"/>
    </w:pPr>
    <w:rPr>
      <w:rFonts w:ascii="Times New Roman" w:hAnsi="Times New Roman"/>
      <w:sz w:val="30"/>
      <w:szCs w:val="30"/>
    </w:rPr>
  </w:style>
  <w:style w:type="paragraph" w:customStyle="1" w:styleId="160">
    <w:name w:val="Основной текст (16)"/>
    <w:basedOn w:val="a"/>
    <w:link w:val="16"/>
    <w:rsid w:val="00BA1541"/>
    <w:pPr>
      <w:shd w:val="clear" w:color="auto" w:fill="FFFFFF"/>
      <w:spacing w:after="780" w:line="552" w:lineRule="exact"/>
      <w:ind w:firstLine="0"/>
      <w:jc w:val="both"/>
    </w:pPr>
    <w:rPr>
      <w:rFonts w:ascii="Times New Roman" w:hAnsi="Times New Roman"/>
      <w:sz w:val="30"/>
      <w:szCs w:val="30"/>
    </w:rPr>
  </w:style>
  <w:style w:type="character" w:customStyle="1" w:styleId="a7">
    <w:name w:val="Основной текст с отступом Знак"/>
    <w:basedOn w:val="a0"/>
    <w:link w:val="a6"/>
    <w:rsid w:val="00B8787F"/>
    <w:rPr>
      <w:rFonts w:ascii="Arial" w:hAnsi="Arial" w:cs="Arial"/>
      <w:smallCaps/>
      <w:color w:val="FFFFFF"/>
      <w:sz w:val="22"/>
      <w:szCs w:val="22"/>
    </w:rPr>
  </w:style>
  <w:style w:type="paragraph" w:styleId="aff1">
    <w:name w:val="header"/>
    <w:basedOn w:val="a"/>
    <w:link w:val="aff2"/>
    <w:uiPriority w:val="99"/>
    <w:semiHidden/>
    <w:unhideWhenUsed/>
    <w:rsid w:val="00E80CCD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E80CCD"/>
    <w:rPr>
      <w:sz w:val="22"/>
      <w:szCs w:val="22"/>
    </w:rPr>
  </w:style>
  <w:style w:type="paragraph" w:styleId="aff3">
    <w:name w:val="footer"/>
    <w:basedOn w:val="a"/>
    <w:link w:val="aff4"/>
    <w:uiPriority w:val="99"/>
    <w:unhideWhenUsed/>
    <w:rsid w:val="00E80CCD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E80C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6</cp:revision>
  <cp:lastPrinted>2015-10-22T17:37:00Z</cp:lastPrinted>
  <dcterms:created xsi:type="dcterms:W3CDTF">2016-12-02T13:42:00Z</dcterms:created>
  <dcterms:modified xsi:type="dcterms:W3CDTF">2017-02-02T04:24:00Z</dcterms:modified>
</cp:coreProperties>
</file>