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A52A98" w:rsidRPr="00136E19" w:rsidRDefault="00A52A98" w:rsidP="00A52A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A52A98" w:rsidRPr="00136E19" w:rsidTr="00F52B22">
        <w:tc>
          <w:tcPr>
            <w:tcW w:w="5531" w:type="dxa"/>
            <w:shd w:val="clear" w:color="auto" w:fill="auto"/>
          </w:tcPr>
          <w:p w:rsidR="00A52A98" w:rsidRPr="00136E19" w:rsidRDefault="00A52A98" w:rsidP="00A52A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1BBB6F08" wp14:editId="009F4FD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5 от «5 » д</w:t>
            </w:r>
            <w:r w:rsidR="00AC5A39"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кабря 2016 г.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A52A98" w:rsidRPr="00136E19" w:rsidRDefault="00A52A98" w:rsidP="00A52A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A52A98" w:rsidRPr="00136E19" w:rsidRDefault="00A52A98" w:rsidP="00A52A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A98" w:rsidRPr="00136E19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6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A52A98" w:rsidRPr="00136E19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2A98" w:rsidRPr="00136E19" w:rsidRDefault="00A52A98" w:rsidP="00A52A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2017-2018 учебный год</w:t>
      </w:r>
    </w:p>
    <w:p w:rsidR="00A52A98" w:rsidRPr="00136E19" w:rsidRDefault="00A52A98" w:rsidP="00A52A9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C78F79" wp14:editId="54D80C05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ОП.04 Документационное обеспечение управления</w:t>
                            </w:r>
                          </w:p>
                          <w:p w:rsidR="00A52A98" w:rsidRDefault="00A52A98" w:rsidP="00A52A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52A98" w:rsidRDefault="00A52A98" w:rsidP="00A52A9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ОП.04 Документационное обеспечение управления</w:t>
                      </w:r>
                    </w:p>
                    <w:p w:rsidR="00A52A98" w:rsidRDefault="00A52A98" w:rsidP="00A52A9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52A98" w:rsidRDefault="00A52A98" w:rsidP="00A52A9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A98" w:rsidRPr="00136E19" w:rsidRDefault="00A52A98" w:rsidP="00A52A9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A98" w:rsidRPr="00136E19" w:rsidRDefault="00A52A98" w:rsidP="00A52A98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52A98" w:rsidRPr="00136E19" w:rsidRDefault="00A52A98" w:rsidP="00A52A9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51F2F4" wp14:editId="05E2845D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</w:t>
                            </w:r>
                          </w:p>
                          <w:p w:rsidR="00A52A98" w:rsidRDefault="00A52A98" w:rsidP="00A52A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</w:t>
                      </w:r>
                    </w:p>
                    <w:p w:rsidR="00A52A98" w:rsidRDefault="00A52A98" w:rsidP="00A52A98"/>
                  </w:txbxContent>
                </v:textbox>
              </v:shape>
            </w:pict>
          </mc:Fallback>
        </mc:AlternateConten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A52A98" w:rsidRPr="00136E19" w:rsidRDefault="00A52A98" w:rsidP="00A52A98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DFC91DD" wp14:editId="3D74C053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52A98" w:rsidRPr="00136E19" w:rsidRDefault="00A52A98" w:rsidP="00A52A98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02FF5A" wp14:editId="650AF94F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2</w:t>
                      </w:r>
                    </w:p>
                  </w:txbxContent>
                </v:textbox>
              </v:shape>
            </w:pict>
          </mc:Fallback>
        </mc:AlternateContent>
      </w: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10B2ED4" wp14:editId="551060C4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201 (з/о)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201 (з/о)</w:t>
                      </w:r>
                    </w:p>
                  </w:txbxContent>
                </v:textbox>
              </v:shape>
            </w:pict>
          </mc:Fallback>
        </mc:AlternateConten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52A98" w:rsidRPr="00136E19" w:rsidRDefault="00A52A98" w:rsidP="00A52A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05D32D1" wp14:editId="4273602E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98" w:rsidRDefault="00A52A98" w:rsidP="00A52A9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A52A98" w:rsidRDefault="00A52A98" w:rsidP="00A52A9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A52A98" w:rsidRPr="00136E19" w:rsidRDefault="00A52A98" w:rsidP="00A52A98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A52A98" w:rsidRPr="00136E19" w:rsidRDefault="00A52A98" w:rsidP="00A52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A52A98" w:rsidRPr="00136E19" w:rsidRDefault="00A52A98" w:rsidP="00A52A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A52A98" w:rsidRPr="00136E19" w:rsidRDefault="00A52A98" w:rsidP="00A52A98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6E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A52A98" w:rsidRPr="00136E19" w:rsidRDefault="00A52A98" w:rsidP="00A52A98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 2016 года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A52A98" w:rsidRPr="00136E19" w:rsidRDefault="00A52A98" w:rsidP="00A52A9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A52A98" w:rsidRPr="00136E19" w:rsidRDefault="00A52A98" w:rsidP="00A52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81       </w:t>
      </w:r>
      <w:r w:rsidRPr="00136E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A52A98" w:rsidRPr="00136E19" w:rsidRDefault="00A52A98" w:rsidP="00A52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A52A98" w:rsidRPr="00136E19" w:rsidRDefault="00A52A98" w:rsidP="00A52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A52A98" w:rsidRPr="00136E19" w:rsidRDefault="00A52A98" w:rsidP="00A52A98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136E1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69         </w:t>
      </w: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итоговый контроль                                 </w:t>
      </w:r>
      <w:proofErr w:type="spell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</w:t>
      </w:r>
      <w:proofErr w:type="gramStart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ачет</w:t>
      </w:r>
      <w:proofErr w:type="spellEnd"/>
    </w:p>
    <w:p w:rsidR="00A52A98" w:rsidRPr="00136E19" w:rsidRDefault="00A52A98" w:rsidP="00A52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6E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A52A98" w:rsidRPr="00136E19" w:rsidRDefault="00A52A98" w:rsidP="00A52A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999"/>
        <w:gridCol w:w="885"/>
        <w:gridCol w:w="849"/>
        <w:gridCol w:w="921"/>
        <w:gridCol w:w="1574"/>
        <w:gridCol w:w="2125"/>
        <w:gridCol w:w="1851"/>
        <w:gridCol w:w="1801"/>
      </w:tblGrid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keepNext/>
              <w:suppressAutoHyphens/>
              <w:spacing w:before="240" w:after="60" w:line="240" w:lineRule="auto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ar-SA"/>
              </w:rPr>
            </w:pPr>
            <w:r w:rsidRPr="00A52A98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  <w:lang w:eastAsia="ar-SA"/>
              </w:rPr>
              <w:t>Сущность и значение документационного обеспечения управления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Русский язык и культура речи, 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с.3-8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развития научных представлений о документационном обеспечении управления.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История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с.9-12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Документирование управленческой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документационного обеспечения управления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с.13-16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rPr>
          <w:trHeight w:val="547"/>
        </w:trPr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управленческих документов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с.17-23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Система организационно-распорядительной документации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Организационные документы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с.23-34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Распорядительные документы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580AB9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с.34-45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Справочно-информационные документы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с.45-52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оформление приказов, постановлений, распоряжений.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структуры организационных документов.</w:t>
            </w:r>
          </w:p>
          <w:p w:rsid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оформление служебных писем.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оформление справок, служебных записок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4.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Договорно-правовая документация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Сущность и типовая структура договора.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с.53-56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Кредитный договор и договор страхования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ПОПД, Финансы, денежное обращение и кредит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с.57-65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 купли-продажи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с.65-68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4.4.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Сущность и виды доверенностей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с.69-74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формирование кредитного договора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структуры договора поставки, купли-продажи, аренды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Заполнение бланков доверенностей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Унифицированная форма соглашения о замене договора (новация)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с.75-77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Унифицированная форма о расторжении договора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с.79-83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Оформление актов по оказанию возмездных услуг. Образцы актов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с.84-87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Документы по внешнеэкономической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5.1.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Классификация документации по внешнеэкономической деятельности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с.88-95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ГОСТы на документацию по внешнеэкономическую деятельность.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с.96-111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5.3.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Типовые формы коммерческих писем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с.112-115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Претензионно</w:t>
            </w:r>
            <w:proofErr w:type="spellEnd"/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-исковая документация.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6.1.</w:t>
            </w:r>
          </w:p>
        </w:tc>
        <w:tc>
          <w:tcPr>
            <w:tcW w:w="4379" w:type="dxa"/>
            <w:shd w:val="clear" w:color="auto" w:fill="auto"/>
          </w:tcPr>
          <w:p w:rsid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Правила оформления претензионных писем.</w:t>
            </w:r>
          </w:p>
          <w:p w:rsid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с.116-123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6.2.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Требования к оформлению исковых заявлений.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с.124-130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оформление претензионных писем.</w:t>
            </w:r>
          </w:p>
          <w:p w:rsidR="00A52A98" w:rsidRPr="00A52A98" w:rsidRDefault="00A52A98" w:rsidP="00A52A9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и оформление исковых заявлений.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Организация работы с документами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136E19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Структура и функции служб документационного обеспечения управления.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с.131-146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Этапы документооборота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с.147-149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Архивное хранение документов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с.150-155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7.4.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Взаимодействие служб ДОУ и ведомственных архивов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136E19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с.156-171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rPr>
          <w:trHeight w:val="70"/>
        </w:trPr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Default="00A52A98" w:rsidP="00A52A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Изучение законодательных актов Федеральной архивной  службы России по архивному </w:t>
            </w: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хранению документ</w:t>
            </w:r>
          </w:p>
          <w:p w:rsidR="00A52A98" w:rsidRDefault="00A52A98" w:rsidP="00A52A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Инструкция по документационному обеспечению управления. 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с.178-187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Учёт количества документов.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с.188-195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Автоматизированная система контроля исполнения документов (АСКИД)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с.217-219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дел к сдаче в ведомственный архив.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с.219-224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 документов бухгалтерского учета.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с.225-231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pacing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хранения документов в архиве.</w:t>
            </w:r>
          </w:p>
          <w:p w:rsidR="00A52A98" w:rsidRPr="00A52A98" w:rsidRDefault="00A52A98" w:rsidP="00A52A98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A52A98" w:rsidRPr="00A52A98" w:rsidRDefault="00136E19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Литература,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с.232-235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Требования к помещению архива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Русский язык и культура речи, 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с.236-245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Структура личного дела работника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580A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Русский язык и культура речи, </w:t>
            </w:r>
            <w:bookmarkStart w:id="0" w:name="_GoBack"/>
            <w:bookmarkEnd w:id="0"/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ПОПД</w:t>
            </w: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В.И. Делопроизводство, с.246-253</w:t>
            </w: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A52A98" w:rsidRPr="00A52A98" w:rsidTr="00F52B22">
        <w:tc>
          <w:tcPr>
            <w:tcW w:w="99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52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A52A98" w:rsidRPr="00A52A98" w:rsidRDefault="00A52A98" w:rsidP="00A52A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74322" w:rsidRDefault="00F74322"/>
    <w:sectPr w:rsidR="00F74322" w:rsidSect="00A52A98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B3"/>
    <w:rsid w:val="00136E19"/>
    <w:rsid w:val="00580AB9"/>
    <w:rsid w:val="009F46B3"/>
    <w:rsid w:val="00A52A98"/>
    <w:rsid w:val="00AC5A39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2016-12-08T02:14:00Z</dcterms:created>
  <dcterms:modified xsi:type="dcterms:W3CDTF">2017-02-25T03:23:00Z</dcterms:modified>
</cp:coreProperties>
</file>