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90" w:rsidRPr="00E9251C" w:rsidRDefault="00CB5E90" w:rsidP="00CB5E90">
      <w:pPr>
        <w:suppressAutoHyphens/>
        <w:ind w:right="5" w:firstLine="284"/>
        <w:jc w:val="center"/>
        <w:rPr>
          <w:lang w:eastAsia="ar-SA"/>
        </w:rPr>
      </w:pPr>
      <w:r w:rsidRPr="00E9251C">
        <w:rPr>
          <w:bCs/>
          <w:lang w:eastAsia="ar-SA"/>
        </w:rPr>
        <w:t>Главное управление образования и науки Алтайского края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краевое государственное бюджетное профессиональное образовательное учреждение                 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                                      «Троицкий агротехнический техникум»</w:t>
      </w:r>
    </w:p>
    <w:p w:rsidR="00CB5E90" w:rsidRPr="00E9251C" w:rsidRDefault="00CB5E90" w:rsidP="00CB5E90">
      <w:pPr>
        <w:suppressAutoHyphens/>
        <w:spacing w:after="120"/>
        <w:ind w:left="710" w:right="5" w:firstLine="495"/>
        <w:rPr>
          <w:lang w:eastAsia="ar-SA"/>
        </w:rPr>
      </w:pPr>
      <w:r w:rsidRPr="00E9251C">
        <w:rPr>
          <w:lang w:eastAsia="ar-SA"/>
        </w:rPr>
        <w:t xml:space="preserve">                                            (КГБПОУ «ТАТТ»)</w:t>
      </w:r>
    </w:p>
    <w:p w:rsidR="00CB5E90" w:rsidRPr="00E9251C" w:rsidRDefault="00CB5E90" w:rsidP="00CB5E90">
      <w:pPr>
        <w:suppressAutoHyphens/>
        <w:jc w:val="center"/>
        <w:rPr>
          <w:lang w:eastAsia="ar-SA"/>
        </w:rPr>
      </w:pPr>
    </w:p>
    <w:p w:rsidR="00CB5E90" w:rsidRPr="00E9251C" w:rsidRDefault="00CB5E90" w:rsidP="00CB5E9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B5E90" w:rsidRPr="00E9251C" w:rsidRDefault="00CB5E90" w:rsidP="00CB5E90">
      <w:pPr>
        <w:spacing w:before="100" w:beforeAutospacing="1"/>
        <w:contextualSpacing/>
        <w:jc w:val="right"/>
        <w:rPr>
          <w:sz w:val="28"/>
          <w:szCs w:val="22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 xml:space="preserve">КОМПЛЕКТ 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>КОНТРОЛЬНО-ОЦЕНОЧНЫХ СРЕДСТВ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</w:t>
      </w:r>
      <w:r w:rsidR="00225C39">
        <w:rPr>
          <w:bCs/>
          <w:caps/>
          <w:sz w:val="28"/>
          <w:szCs w:val="28"/>
        </w:rPr>
        <w:t>П.</w:t>
      </w:r>
      <w:r w:rsidR="00485D51">
        <w:rPr>
          <w:bCs/>
          <w:caps/>
          <w:sz w:val="28"/>
          <w:szCs w:val="28"/>
        </w:rPr>
        <w:t>4</w:t>
      </w:r>
      <w:r w:rsidRPr="00E9251C">
        <w:rPr>
          <w:bCs/>
          <w:caps/>
          <w:sz w:val="28"/>
          <w:szCs w:val="28"/>
        </w:rPr>
        <w:t xml:space="preserve">.01 </w:t>
      </w:r>
      <w:r>
        <w:rPr>
          <w:bCs/>
          <w:caps/>
          <w:sz w:val="28"/>
          <w:szCs w:val="28"/>
        </w:rPr>
        <w:t xml:space="preserve">производственной </w:t>
      </w:r>
      <w:r w:rsidRPr="00E9251C">
        <w:rPr>
          <w:bCs/>
          <w:caps/>
          <w:sz w:val="28"/>
          <w:szCs w:val="28"/>
        </w:rPr>
        <w:t xml:space="preserve">практики </w:t>
      </w:r>
    </w:p>
    <w:p w:rsidR="00CB5E90" w:rsidRPr="00E9251C" w:rsidRDefault="00CB5E90" w:rsidP="00CB5E90">
      <w:pPr>
        <w:suppressAutoHyphens/>
        <w:jc w:val="center"/>
        <w:rPr>
          <w:sz w:val="28"/>
          <w:szCs w:val="28"/>
          <w:vertAlign w:val="superscript"/>
          <w:lang w:eastAsia="ar-SA"/>
        </w:rPr>
      </w:pPr>
    </w:p>
    <w:p w:rsidR="00CB5E90" w:rsidRPr="00E9251C" w:rsidRDefault="00485D51" w:rsidP="00485D51">
      <w:pPr>
        <w:ind w:right="991"/>
        <w:jc w:val="center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5C39">
        <w:rPr>
          <w:sz w:val="28"/>
          <w:szCs w:val="28"/>
        </w:rPr>
        <w:t>ПМ.</w:t>
      </w:r>
      <w:r w:rsidRPr="00485D51">
        <w:rPr>
          <w:sz w:val="28"/>
          <w:szCs w:val="28"/>
        </w:rPr>
        <w:t>4 Составление и использование бухгалтерской отчетности</w:t>
      </w:r>
    </w:p>
    <w:p w:rsidR="00485D51" w:rsidRDefault="00485D51" w:rsidP="00CB5E90">
      <w:pPr>
        <w:jc w:val="center"/>
        <w:rPr>
          <w:bCs/>
          <w:sz w:val="28"/>
          <w:szCs w:val="28"/>
        </w:rPr>
      </w:pPr>
    </w:p>
    <w:p w:rsidR="00CB5E90" w:rsidRDefault="00CB5E90" w:rsidP="00CB5E90">
      <w:pPr>
        <w:jc w:val="center"/>
        <w:rPr>
          <w:sz w:val="28"/>
          <w:szCs w:val="28"/>
        </w:rPr>
      </w:pPr>
      <w:r w:rsidRPr="00E9251C">
        <w:rPr>
          <w:bCs/>
          <w:sz w:val="28"/>
          <w:szCs w:val="28"/>
        </w:rPr>
        <w:t xml:space="preserve">специальности 38.02.01 </w:t>
      </w:r>
      <w:r w:rsidRPr="00E9251C">
        <w:rPr>
          <w:sz w:val="28"/>
          <w:szCs w:val="28"/>
        </w:rPr>
        <w:t>Экономика и бухгалтерский учет (по отраслям)</w:t>
      </w:r>
    </w:p>
    <w:p w:rsidR="00225C39" w:rsidRPr="00E9251C" w:rsidRDefault="00225C39" w:rsidP="00CB5E90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CB5E90" w:rsidRPr="00E9251C" w:rsidRDefault="00CB5E90" w:rsidP="00CB5E90">
      <w:pPr>
        <w:rPr>
          <w:caps/>
          <w:sz w:val="40"/>
          <w:szCs w:val="40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Троицкое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2016</w:t>
      </w:r>
    </w:p>
    <w:p w:rsidR="00EA7955" w:rsidRDefault="00EA7955" w:rsidP="00EA7955">
      <w:pPr>
        <w:pStyle w:val="msonormalbullet2gifbullet2gif"/>
        <w:spacing w:after="0" w:afterAutospacing="0"/>
        <w:contextualSpacing/>
        <w:jc w:val="center"/>
        <w:rPr>
          <w:sz w:val="28"/>
          <w:szCs w:val="28"/>
        </w:rPr>
      </w:pPr>
    </w:p>
    <w:p w:rsidR="00EA7955" w:rsidRDefault="00EA7955" w:rsidP="00EA7955">
      <w:pPr>
        <w:pStyle w:val="msonormalbullet3gif"/>
        <w:spacing w:after="0" w:afterAutospacing="0"/>
        <w:contextualSpacing/>
        <w:rPr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7868B5" w:rsidRPr="00CB5E90" w:rsidTr="003852A9">
        <w:tc>
          <w:tcPr>
            <w:tcW w:w="6096" w:type="dxa"/>
            <w:hideMark/>
          </w:tcPr>
          <w:p w:rsidR="007868B5" w:rsidRPr="00CB5E90" w:rsidRDefault="007868B5" w:rsidP="007868B5">
            <w:pPr>
              <w:suppressAutoHyphens/>
              <w:spacing w:line="276" w:lineRule="auto"/>
              <w:ind w:hanging="18"/>
              <w:rPr>
                <w:lang w:eastAsia="ar-SA"/>
              </w:rPr>
            </w:pPr>
            <w:r w:rsidRPr="00CB5E90">
              <w:rPr>
                <w:caps/>
                <w:lang w:eastAsia="ar-SA"/>
              </w:rPr>
              <w:t>Рассмотрено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на заседании ЦМК </w:t>
            </w:r>
            <w:proofErr w:type="gramStart"/>
            <w:r w:rsidRPr="00CB5E90">
              <w:rPr>
                <w:lang w:eastAsia="ar-SA"/>
              </w:rPr>
              <w:t>общетехнических</w:t>
            </w:r>
            <w:proofErr w:type="gramEnd"/>
            <w:r w:rsidRPr="00CB5E90">
              <w:rPr>
                <w:lang w:eastAsia="ar-SA"/>
              </w:rPr>
              <w:t xml:space="preserve"> 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и  специальных дисциплин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Протокол №___ «___»__________20__ г.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ЦМК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vertAlign w:val="superscript"/>
                <w:lang w:eastAsia="ar-SA"/>
              </w:rPr>
            </w:pPr>
            <w:r w:rsidRPr="00CB5E90">
              <w:rPr>
                <w:lang w:eastAsia="ar-SA"/>
              </w:rPr>
              <w:t>__________________А.Н. Калашников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68B5" w:rsidRPr="00CB5E90" w:rsidTr="003852A9">
        <w:tc>
          <w:tcPr>
            <w:tcW w:w="6096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ind w:hanging="18"/>
              <w:rPr>
                <w:caps/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СОГЛАСОВАНО: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Методическим советом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Протокол № __  «__»__________20__г. 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МС_________</w:t>
            </w:r>
            <w:proofErr w:type="spellStart"/>
            <w:r w:rsidR="00777BB6" w:rsidRPr="00CB5E90">
              <w:rPr>
                <w:lang w:eastAsia="ar-SA"/>
              </w:rPr>
              <w:t>О.В.Семенова</w:t>
            </w:r>
            <w:proofErr w:type="spellEnd"/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caps/>
                <w:lang w:eastAsia="ar-SA"/>
              </w:rPr>
            </w:pP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СОГЛАСОВАНО:</w:t>
      </w:r>
    </w:p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Заведующий практикой _________</w:t>
      </w:r>
      <w:proofErr w:type="spellStart"/>
      <w:r w:rsidRPr="00CB5E90">
        <w:rPr>
          <w:lang w:eastAsia="ar-SA"/>
        </w:rPr>
        <w:t>Л.М.Буракова</w:t>
      </w:r>
      <w:proofErr w:type="spellEnd"/>
    </w:p>
    <w:p w:rsidR="007868B5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</w:p>
    <w:p w:rsidR="007868B5" w:rsidRPr="00CB5E90" w:rsidRDefault="007868B5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УТВЕРЖДАЮ:</w:t>
      </w: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lang w:eastAsia="ar-SA"/>
        </w:rPr>
        <w:t>Зам. директора по УР________</w:t>
      </w:r>
      <w:proofErr w:type="spellStart"/>
      <w:r w:rsidR="00777BB6" w:rsidRPr="00CB5E90">
        <w:rPr>
          <w:lang w:eastAsia="ar-SA"/>
        </w:rPr>
        <w:t>С.П.Петраш</w:t>
      </w:r>
      <w:proofErr w:type="spellEnd"/>
    </w:p>
    <w:p w:rsidR="007868B5" w:rsidRPr="00CB5E90" w:rsidRDefault="007868B5" w:rsidP="007868B5">
      <w:pPr>
        <w:suppressAutoHyphens/>
        <w:jc w:val="center"/>
        <w:rPr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  <w:r w:rsidRPr="00CB5E90">
        <w:rPr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caps/>
          <w:lang w:eastAsia="ar-SA"/>
        </w:rPr>
        <w:t>Разработчик:</w:t>
      </w:r>
    </w:p>
    <w:p w:rsidR="00CB5E90" w:rsidRDefault="007868B5" w:rsidP="00CB5E90">
      <w:pPr>
        <w:suppressAutoHyphens/>
        <w:rPr>
          <w:lang w:eastAsia="ar-SA"/>
        </w:rPr>
      </w:pPr>
      <w:proofErr w:type="spellStart"/>
      <w:r w:rsidRPr="00CB5E90">
        <w:rPr>
          <w:lang w:eastAsia="ar-SA"/>
        </w:rPr>
        <w:t>Н.Н.Белом</w:t>
      </w:r>
      <w:r w:rsidR="00CB5E90">
        <w:rPr>
          <w:lang w:eastAsia="ar-SA"/>
        </w:rPr>
        <w:t>ытцева</w:t>
      </w:r>
      <w:proofErr w:type="spellEnd"/>
      <w:r w:rsidR="00CB5E90">
        <w:rPr>
          <w:lang w:eastAsia="ar-SA"/>
        </w:rPr>
        <w:t>, мастер ПО  КГБПОУ «ТАТТ»</w:t>
      </w:r>
    </w:p>
    <w:p w:rsid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</w:t>
      </w:r>
    </w:p>
    <w:p w:rsidR="00CB5E90" w:rsidRDefault="00CB5E90" w:rsidP="00CB5E90">
      <w:pPr>
        <w:suppressAutoHyphens/>
        <w:jc w:val="center"/>
        <w:rPr>
          <w:lang w:eastAsia="ar-SA"/>
        </w:rPr>
      </w:pPr>
    </w:p>
    <w:p w:rsidR="00485D51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</w:t>
      </w:r>
    </w:p>
    <w:p w:rsidR="00485D51" w:rsidRDefault="00485D51" w:rsidP="00CB5E90">
      <w:pPr>
        <w:suppressAutoHyphens/>
        <w:jc w:val="center"/>
        <w:rPr>
          <w:lang w:eastAsia="ar-SA"/>
        </w:rPr>
      </w:pPr>
    </w:p>
    <w:p w:rsidR="00CB5E90" w:rsidRPr="00CB5E90" w:rsidRDefault="00485D51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</w:t>
      </w:r>
      <w:r w:rsidR="00CB5E90" w:rsidRPr="00E9251C">
        <w:rPr>
          <w:b/>
        </w:rPr>
        <w:t>СОДЕРЖАНИЕ</w:t>
      </w:r>
      <w:proofErr w:type="gramStart"/>
      <w:r w:rsidR="00CB5E90" w:rsidRPr="00E9251C">
        <w:rPr>
          <w:b/>
        </w:rPr>
        <w:t xml:space="preserve">                                                  С</w:t>
      </w:r>
      <w:proofErr w:type="gramEnd"/>
      <w:r w:rsidR="00CB5E90" w:rsidRPr="00E9251C">
        <w:rPr>
          <w:b/>
        </w:rPr>
        <w:t>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  <w:jc w:val="both"/>
            </w:pPr>
            <w:r w:rsidRPr="00E9251C">
              <w:t>1.Паспорт комплекта контрольно-оценочных  средств.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 xml:space="preserve">Распределение оценивания результатов </w:t>
            </w:r>
            <w:proofErr w:type="gramStart"/>
            <w:r w:rsidRPr="00E9251C">
              <w:t>обучения по видам</w:t>
            </w:r>
            <w:proofErr w:type="gramEnd"/>
            <w:r w:rsidRPr="00E9251C">
              <w:t xml:space="preserve">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="00225C39">
              <w:t>П.</w:t>
            </w:r>
            <w:r w:rsidR="00485D51">
              <w:t>4</w:t>
            </w:r>
            <w:r w:rsidRPr="00E9251C">
              <w:t xml:space="preserve">.01 </w:t>
            </w:r>
            <w:r>
              <w:t>производственной</w:t>
            </w:r>
            <w:r w:rsidRPr="00E9251C">
              <w:t xml:space="preserve"> практики </w:t>
            </w:r>
            <w:r w:rsidR="00225C39">
              <w:t>ПМ.</w:t>
            </w:r>
            <w:r w:rsidR="00485D51" w:rsidRPr="00485D51">
              <w:t>4 Составление и использование бухгалтерской отчетности</w:t>
            </w:r>
            <w:r w:rsidRPr="00E9251C">
              <w:t>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485D51" w:rsidRDefault="00485D51" w:rsidP="005C1C83"/>
          <w:p w:rsidR="00485D51" w:rsidRDefault="00485D51" w:rsidP="005C1C83"/>
          <w:p w:rsidR="00CB5E90" w:rsidRPr="00E9251C" w:rsidRDefault="005570EB" w:rsidP="005C1C83">
            <w:r>
              <w:t>8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5570EB" w:rsidP="005C1C83">
            <w:r>
              <w:t>14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485D51" w:rsidRDefault="00485D51" w:rsidP="005C1C83"/>
          <w:p w:rsidR="00CB5E90" w:rsidRPr="00E9251C" w:rsidRDefault="005570EB" w:rsidP="005C1C83">
            <w:r>
              <w:t>16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485D51" w:rsidRDefault="00485D51" w:rsidP="00CB5E90">
      <w:pPr>
        <w:contextualSpacing/>
        <w:jc w:val="center"/>
        <w:rPr>
          <w:b/>
        </w:rPr>
      </w:pPr>
    </w:p>
    <w:p w:rsidR="00CB5E90" w:rsidRPr="00E9251C" w:rsidRDefault="00CB5E90" w:rsidP="00CB5E90">
      <w:pPr>
        <w:contextualSpacing/>
        <w:jc w:val="center"/>
      </w:pPr>
      <w:r w:rsidRPr="00E9251C">
        <w:rPr>
          <w:b/>
        </w:rPr>
        <w:lastRenderedPageBreak/>
        <w:t>1. ПАСПОРТ КОМПЛЕКТА КОНТРОЛЬНО-ОЦЕНОЧНЫХ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Контрольно-оценочные средства (КОС) предназначены для контроля и оценки образовательных достижений об</w:t>
      </w:r>
      <w:r>
        <w:t>учающихся, освоивших программу П</w:t>
      </w:r>
      <w:r w:rsidR="00225C39">
        <w:t>П.</w:t>
      </w:r>
      <w:r w:rsidR="00485D51">
        <w:t>4</w:t>
      </w:r>
      <w:r w:rsidRPr="00E9251C">
        <w:t xml:space="preserve">.01 </w:t>
      </w:r>
      <w:r>
        <w:t>производственной</w:t>
      </w:r>
      <w:r w:rsidRPr="00E9251C">
        <w:t xml:space="preserve"> практики </w:t>
      </w:r>
      <w:r w:rsidR="00225C39">
        <w:t>ПМ.</w:t>
      </w:r>
      <w:r w:rsidR="00485D51" w:rsidRPr="00485D51">
        <w:t>4 Составление и использование бухгалтерской отчетности</w:t>
      </w:r>
      <w:r w:rsidRPr="00E9251C">
        <w:t>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CB5E90" w:rsidP="00CB5E90">
      <w:pPr>
        <w:spacing w:line="360" w:lineRule="auto"/>
        <w:jc w:val="both"/>
        <w:rPr>
          <w:b/>
        </w:rPr>
      </w:pPr>
      <w:r w:rsidRPr="00E9251C">
        <w:rPr>
          <w:b/>
        </w:rPr>
        <w:t>1.2 Комплект контрольно-оценочных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Освоение общих  компетенций (</w:t>
      </w:r>
      <w:proofErr w:type="gramStart"/>
      <w:r w:rsidRPr="00E9251C">
        <w:t>ОК</w:t>
      </w:r>
      <w:proofErr w:type="gramEnd"/>
      <w:r w:rsidRPr="00E9251C">
        <w:t>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Организовывать собственную деятельность, выбирать типовые методы и способы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</w:t>
            </w:r>
            <w:proofErr w:type="gramStart"/>
            <w:r w:rsidRPr="00E9251C">
              <w:rPr>
                <w:sz w:val="22"/>
                <w:szCs w:val="22"/>
              </w:rPr>
              <w:t>с</w:t>
            </w:r>
            <w:proofErr w:type="gramEnd"/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D51" w:rsidRPr="00485D51" w:rsidRDefault="00CB5E90" w:rsidP="00485D51">
            <w:pPr>
              <w:jc w:val="both"/>
            </w:pPr>
            <w:r w:rsidRPr="00E9251C">
              <w:rPr>
                <w:sz w:val="22"/>
                <w:szCs w:val="22"/>
              </w:rPr>
              <w:t xml:space="preserve"> </w:t>
            </w:r>
            <w:r w:rsidR="00485D51" w:rsidRPr="00485D51">
              <w:rPr>
                <w:sz w:val="22"/>
                <w:szCs w:val="22"/>
              </w:rPr>
              <w:t xml:space="preserve">Отражать нарастающим итогом на счетах бухгалтерского учета </w:t>
            </w:r>
            <w:proofErr w:type="gramStart"/>
            <w:r w:rsidR="00485D51" w:rsidRPr="00485D51">
              <w:rPr>
                <w:sz w:val="22"/>
                <w:szCs w:val="22"/>
              </w:rPr>
              <w:t>имущественное</w:t>
            </w:r>
            <w:proofErr w:type="gramEnd"/>
            <w:r w:rsidR="00485D51" w:rsidRPr="00485D51">
              <w:rPr>
                <w:sz w:val="22"/>
                <w:szCs w:val="22"/>
              </w:rPr>
              <w:t xml:space="preserve"> и</w:t>
            </w:r>
          </w:p>
          <w:p w:rsidR="00CB5E90" w:rsidRPr="00E9251C" w:rsidRDefault="00485D51" w:rsidP="00485D51">
            <w:pPr>
              <w:jc w:val="both"/>
              <w:rPr>
                <w:color w:val="000000"/>
              </w:rPr>
            </w:pPr>
            <w:r w:rsidRPr="00485D51">
              <w:rPr>
                <w:sz w:val="22"/>
                <w:szCs w:val="22"/>
              </w:rPr>
              <w:t>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485D51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485D51" w:rsidRPr="00485D51">
              <w:t>Составлять формы бухгалтерской отчетности в установленные законодательством сроки.</w:t>
            </w: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485D51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485D51" w:rsidRPr="00485D51">
      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485D51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4</w:t>
            </w:r>
            <w:r w:rsidR="00CB5E90" w:rsidRPr="00E9251C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485D51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485D51" w:rsidRPr="00485D51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 xml:space="preserve">2. РАСПРЕДЕЛЕНИЕ ОЦЕНИВАНИЯ РЕЗУЛЬТАТОВ </w:t>
      </w:r>
      <w:proofErr w:type="gramStart"/>
      <w:r w:rsidRPr="00E9251C">
        <w:rPr>
          <w:b/>
          <w:bCs/>
        </w:rPr>
        <w:t>ОБУЧЕНИЯ ПО ВИДАМ</w:t>
      </w:r>
      <w:proofErr w:type="gramEnd"/>
      <w:r w:rsidRPr="00E9251C">
        <w:rPr>
          <w:b/>
          <w:bCs/>
        </w:rPr>
        <w:t xml:space="preserve">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485D51">
              <w:rPr>
                <w:b/>
                <w:lang w:eastAsia="ar-SA"/>
              </w:rPr>
              <w:t>Уметь: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-определять результаты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-устанавливать идентичность показателей бухгалтерских отчетов;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485D51">
              <w:rPr>
                <w:b/>
                <w:lang w:eastAsia="ar-SA"/>
              </w:rPr>
              <w:t>Знать: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-механизм отражения нарастающим итогом на счетах бухгалтерского учета данных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-методы обобщения информации о хозяйственных операциях организации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-порядок составления шахматной таблицы и </w:t>
            </w:r>
            <w:proofErr w:type="spellStart"/>
            <w:r w:rsidRPr="00485D51">
              <w:rPr>
                <w:lang w:eastAsia="ar-SA"/>
              </w:rPr>
              <w:t>оборотно</w:t>
            </w:r>
            <w:proofErr w:type="spellEnd"/>
            <w:r w:rsidRPr="00485D51">
              <w:rPr>
                <w:lang w:eastAsia="ar-SA"/>
              </w:rPr>
              <w:t>-сальдовой ведомости;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-методы определения результатов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-требования к бухгалтерской отчетности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-состав и содержание форм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-бухгалтерский баланс как основную форму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-методы группировки и перенесения обобщенной учетной информации из </w:t>
            </w:r>
            <w:proofErr w:type="spellStart"/>
            <w:r w:rsidRPr="00485D51">
              <w:rPr>
                <w:lang w:eastAsia="ar-SA"/>
              </w:rPr>
              <w:t>оборотно</w:t>
            </w:r>
            <w:proofErr w:type="spellEnd"/>
            <w:r w:rsidRPr="00485D51">
              <w:rPr>
                <w:lang w:eastAsia="ar-SA"/>
              </w:rPr>
              <w:t>-сальдовой ведомости в формы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-процедуру составления пояснительной записки к бухгалтерскому балансу;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отражения изменений в учетной политике в целях бухгалтерского учета;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организации получения аудиторского заключения в случае необходимости;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-сроки представления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-формы налоговых деклараций по налогам и сборам в бюджет и инструкции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-форму налоговой декларации по ЕСН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-форму статистической отчетности и инструкцию по ее </w:t>
            </w:r>
            <w:r w:rsidRPr="00485D51">
              <w:rPr>
                <w:lang w:eastAsia="ar-SA"/>
              </w:rPr>
              <w:lastRenderedPageBreak/>
              <w:t>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-содержание новых форм налоговых деклараций по налогам и сборам и новых инструкций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-методы финансового анализа;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-виды и приемы финансового анализа;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-процедуры анализа бухгалтерского баланса: порядок общей оценки структуры имущества организации и его источников по показателям баланса;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 xml:space="preserve">-порядок </w:t>
            </w:r>
            <w:proofErr w:type="gramStart"/>
            <w:r w:rsidRPr="00485D51">
              <w:rPr>
                <w:lang w:eastAsia="ar-SA"/>
              </w:rPr>
              <w:t>определения результатов общей оценки структуры активов</w:t>
            </w:r>
            <w:proofErr w:type="gramEnd"/>
            <w:r w:rsidRPr="00485D51">
              <w:rPr>
                <w:lang w:eastAsia="ar-SA"/>
              </w:rPr>
              <w:t xml:space="preserve"> и их источников по показателям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ликвидности бухгалтерского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-порядок расчета финансовых коэффициентов для оценки платежеспособности;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-состав критериев оценки несостоятельности (банкротства)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показателей финансовой устойчивости;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уровня и динамики финансовых результатов по показателям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485D51">
              <w:rPr>
                <w:lang w:eastAsia="ar-SA"/>
              </w:rPr>
              <w:t>-процедуры анализа влияния факторов на прибыль.</w:t>
            </w:r>
          </w:p>
          <w:p w:rsidR="004077A0" w:rsidRPr="00485D51" w:rsidRDefault="004077A0" w:rsidP="007431B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485D51" w:rsidRDefault="00485D51" w:rsidP="000F028A">
      <w:pPr>
        <w:spacing w:line="360" w:lineRule="auto"/>
        <w:ind w:right="-2"/>
        <w:jc w:val="center"/>
        <w:rPr>
          <w:b/>
        </w:rPr>
      </w:pPr>
    </w:p>
    <w:p w:rsidR="00B47A24" w:rsidRDefault="000F028A" w:rsidP="00485D51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="00225C39">
        <w:rPr>
          <w:b/>
        </w:rPr>
        <w:t>П.</w:t>
      </w:r>
      <w:r w:rsidR="00485D51">
        <w:rPr>
          <w:b/>
        </w:rPr>
        <w:t>4</w:t>
      </w:r>
      <w:r w:rsidRPr="00E9251C">
        <w:rPr>
          <w:b/>
        </w:rPr>
        <w:t xml:space="preserve">.01 </w:t>
      </w:r>
      <w:r>
        <w:rPr>
          <w:b/>
        </w:rPr>
        <w:t>ПРОИЗВОДСТВЕННОЙ</w:t>
      </w:r>
      <w:r w:rsidRPr="00E9251C">
        <w:rPr>
          <w:b/>
        </w:rPr>
        <w:t xml:space="preserve"> ПРАКТИКИ </w:t>
      </w:r>
      <w:r w:rsidR="00225C39">
        <w:rPr>
          <w:b/>
        </w:rPr>
        <w:t>ПМ.</w:t>
      </w:r>
      <w:r w:rsidR="00485D51" w:rsidRPr="00485D51">
        <w:rPr>
          <w:b/>
        </w:rPr>
        <w:t xml:space="preserve">4 </w:t>
      </w:r>
      <w:r w:rsidR="00485D51">
        <w:rPr>
          <w:b/>
        </w:rPr>
        <w:t>СОСТАВЛЕНИЕ</w:t>
      </w:r>
      <w:r w:rsidR="00485D51" w:rsidRPr="00485D51">
        <w:rPr>
          <w:b/>
        </w:rPr>
        <w:t xml:space="preserve"> </w:t>
      </w:r>
      <w:r w:rsidR="00485D51">
        <w:rPr>
          <w:b/>
        </w:rPr>
        <w:t>И ИСПОЛЬЗОВАНИЕ</w:t>
      </w:r>
      <w:r w:rsidR="00485D51" w:rsidRPr="00485D51">
        <w:rPr>
          <w:b/>
        </w:rPr>
        <w:t xml:space="preserve"> </w:t>
      </w:r>
      <w:r w:rsidR="00485D51">
        <w:rPr>
          <w:b/>
        </w:rPr>
        <w:t>БУХГАЛТЕРСКОЙ ОТЧЕТНОСТИ</w:t>
      </w: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B40FEB" w:rsidRPr="00B40FEB" w:rsidRDefault="00485D51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Тема 1.  Составление и использование бухгалтерской отчетности.</w:t>
      </w:r>
      <w:r w:rsidR="00757A22" w:rsidRPr="00B40FEB">
        <w:rPr>
          <w:rFonts w:ascii="Times New Roman" w:hAnsi="Times New Roman"/>
          <w:sz w:val="24"/>
          <w:szCs w:val="24"/>
        </w:rPr>
        <w:tab/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Инструктаж. </w:t>
      </w:r>
      <w:r w:rsidRPr="00485D51">
        <w:rPr>
          <w:rFonts w:ascii="Times New Roman" w:hAnsi="Times New Roman"/>
          <w:sz w:val="24"/>
          <w:szCs w:val="24"/>
        </w:rPr>
        <w:t xml:space="preserve">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 xml:space="preserve">Составить сводную отчетность.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 пояснительную записку.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 xml:space="preserve">Составить  отчет о движении денежных средств. 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отчет о прибылях и убытках.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Виды работ:</w:t>
      </w:r>
    </w:p>
    <w:p w:rsidR="00485D51" w:rsidRPr="00485D51" w:rsidRDefault="00485D51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5D51">
        <w:rPr>
          <w:rFonts w:ascii="Times New Roman" w:hAnsi="Times New Roman"/>
          <w:sz w:val="24"/>
          <w:szCs w:val="24"/>
        </w:rPr>
        <w:t>Составить бухгалтерский баланс.</w:t>
      </w:r>
    </w:p>
    <w:p w:rsidR="00485D51" w:rsidRPr="00485D51" w:rsidRDefault="00485D51" w:rsidP="00485D51">
      <w:pPr>
        <w:pStyle w:val="a7"/>
        <w:ind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B40FEB" w:rsidRDefault="00B23D48" w:rsidP="00485D5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Главное управление образования и науки Алтайского края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краевое государственное бюджетное профессиональное образовательное учреждение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«Троицкий агротехнический техникум»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(КГБПОУ «ТАТТ»)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в период производственной практики </w:t>
            </w:r>
            <w:proofErr w:type="gramStart"/>
            <w:r w:rsidRPr="000E1CA8">
              <w:rPr>
                <w:lang w:eastAsia="ar-SA"/>
              </w:rPr>
              <w:t>по</w:t>
            </w:r>
            <w:proofErr w:type="gramEnd"/>
            <w:r>
              <w:rPr>
                <w:lang w:eastAsia="ar-SA"/>
              </w:rPr>
              <w:t xml:space="preserve"> </w:t>
            </w:r>
            <w:r w:rsidRPr="000E1CA8">
              <w:rPr>
                <w:lang w:eastAsia="ar-SA"/>
              </w:rPr>
              <w:t xml:space="preserve">      </w:t>
            </w:r>
          </w:p>
          <w:p w:rsidR="00485D51" w:rsidRDefault="00225C39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ПМ.</w:t>
            </w:r>
            <w:bookmarkStart w:id="0" w:name="_GoBack"/>
            <w:bookmarkEnd w:id="0"/>
            <w:r w:rsidR="00485D51" w:rsidRPr="00485D51">
              <w:rPr>
                <w:b/>
                <w:u w:val="single"/>
                <w:lang w:eastAsia="ar-SA"/>
              </w:rPr>
              <w:t xml:space="preserve">4 СОСТАВЛЕНИЕ И ИСПОЛЬЗОВАНИЕ БУХГАЛТЕРСКОЙ ОТЧЕТНОСТИ 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</w:t>
            </w:r>
            <w:r w:rsidRPr="000E1CA8">
              <w:rPr>
                <w:b/>
                <w:u w:val="single"/>
                <w:lang w:eastAsia="ar-SA"/>
              </w:rPr>
              <w:t xml:space="preserve">     </w:t>
            </w:r>
            <w:r w:rsidRPr="000E1CA8">
              <w:rPr>
                <w:b/>
                <w:lang w:eastAsia="ar-SA"/>
              </w:rPr>
              <w:t>» по «</w:t>
            </w:r>
            <w:r w:rsidRPr="000E1CA8">
              <w:rPr>
                <w:b/>
                <w:u w:val="single"/>
                <w:lang w:eastAsia="ar-SA"/>
              </w:rPr>
              <w:t xml:space="preserve">      </w:t>
            </w:r>
            <w:r w:rsidRPr="000E1CA8">
              <w:rPr>
                <w:b/>
                <w:lang w:eastAsia="ar-SA"/>
              </w:rPr>
              <w:t>»</w:t>
            </w:r>
            <w:r w:rsidRPr="000E1CA8">
              <w:rPr>
                <w:b/>
                <w:u w:val="single"/>
                <w:lang w:eastAsia="ar-SA"/>
              </w:rPr>
              <w:t xml:space="preserve">                      </w:t>
            </w:r>
            <w:r w:rsidRPr="000E1CA8">
              <w:rPr>
                <w:b/>
                <w:lang w:eastAsia="ar-SA"/>
              </w:rPr>
              <w:t>20</w:t>
            </w:r>
            <w:r>
              <w:rPr>
                <w:b/>
                <w:u w:val="single"/>
                <w:lang w:eastAsia="ar-SA"/>
              </w:rPr>
              <w:t xml:space="preserve">        </w:t>
            </w:r>
            <w:r w:rsidRPr="000E1CA8">
              <w:rPr>
                <w:b/>
                <w:lang w:eastAsia="ar-SA"/>
              </w:rPr>
              <w:t>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>студента (</w:t>
            </w:r>
            <w:proofErr w:type="spellStart"/>
            <w:r w:rsidRPr="000E1CA8">
              <w:rPr>
                <w:lang w:eastAsia="ar-SA"/>
              </w:rPr>
              <w:t>ки</w:t>
            </w:r>
            <w:proofErr w:type="spellEnd"/>
            <w:r w:rsidRPr="000E1CA8">
              <w:rPr>
                <w:lang w:eastAsia="ar-SA"/>
              </w:rPr>
              <w:t xml:space="preserve">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  <w:r w:rsidR="000E1CA8" w:rsidRPr="000E1CA8">
              <w:rPr>
                <w:sz w:val="28"/>
                <w:szCs w:val="28"/>
                <w:u w:val="single"/>
                <w:lang w:eastAsia="ar-SA"/>
              </w:rPr>
              <w:t xml:space="preserve">                                                                    </w:t>
            </w:r>
            <w:r w:rsidR="000E1CA8" w:rsidRPr="000E1CA8">
              <w:rPr>
                <w:lang w:eastAsia="ar-SA"/>
              </w:rPr>
              <w:t xml:space="preserve">  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</w:t>
            </w:r>
            <w:r w:rsidR="000E1CA8" w:rsidRPr="00925221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925221">
              <w:rPr>
                <w:b/>
                <w:sz w:val="28"/>
                <w:szCs w:val="28"/>
                <w:lang w:eastAsia="ar-SA"/>
              </w:rPr>
              <w:t>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E1CA8">
              <w:rPr>
                <w:rFonts w:eastAsia="Calibri"/>
                <w:lang w:eastAsia="en-US"/>
              </w:rPr>
              <w:t>п</w:t>
            </w:r>
            <w:proofErr w:type="gramEnd"/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  <w:r w:rsidRPr="000E1C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lastRenderedPageBreak/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</w:t>
      </w:r>
      <w:proofErr w:type="gramStart"/>
      <w:r w:rsidRPr="000D341A">
        <w:rPr>
          <w:rFonts w:eastAsia="Calibri"/>
          <w:lang w:eastAsia="en-US"/>
        </w:rPr>
        <w:t>а(</w:t>
      </w:r>
      <w:proofErr w:type="gramEnd"/>
      <w:r w:rsidRPr="000D341A">
        <w:rPr>
          <w:rFonts w:eastAsia="Calibri"/>
          <w:lang w:eastAsia="en-US"/>
        </w:rPr>
        <w:t>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proofErr w:type="gramStart"/>
      <w:r w:rsidRPr="000D341A">
        <w:rPr>
          <w:rFonts w:eastAsia="Calibri"/>
          <w:lang w:eastAsia="en-US"/>
        </w:rPr>
        <w:t>6.Характеристика и структура предприятия</w:t>
      </w:r>
      <w:proofErr w:type="gramEnd"/>
      <w:r w:rsidRPr="000D34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нашла мне новых друзей _____________________________________________________________________________</w:t>
      </w:r>
      <w:r w:rsidRPr="000D341A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0F028A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85D51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-определять результаты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-устанавливать идентичность показателей бухгалтерских отчетов;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85D51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-механизм отражения нарастающим итогом на счетах бухгалтерского учета данных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-методы обобщения информации о хозяйственных операциях организации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-порядок составления шахматной таблицы и </w:t>
            </w:r>
            <w:proofErr w:type="spellStart"/>
            <w:r w:rsidRPr="00485D51">
              <w:rPr>
                <w:sz w:val="24"/>
                <w:szCs w:val="24"/>
                <w:lang w:eastAsia="ar-SA"/>
              </w:rPr>
              <w:t>оборотно</w:t>
            </w:r>
            <w:proofErr w:type="spellEnd"/>
            <w:r w:rsidRPr="00485D51">
              <w:rPr>
                <w:sz w:val="24"/>
                <w:szCs w:val="24"/>
                <w:lang w:eastAsia="ar-SA"/>
              </w:rPr>
              <w:t>-сальдовой ведомости;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-методы определения результатов хозяйственной деятельности за отчетный период;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-требования к бухгалтерской отчетности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-состав и содержание форм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-бухгалтерский баланс как основную форму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-методы группировки и перенесения обобщенной учетной информации из </w:t>
            </w:r>
            <w:proofErr w:type="spellStart"/>
            <w:r w:rsidRPr="00485D51">
              <w:rPr>
                <w:sz w:val="24"/>
                <w:szCs w:val="24"/>
                <w:lang w:eastAsia="ar-SA"/>
              </w:rPr>
              <w:t>оборотно</w:t>
            </w:r>
            <w:proofErr w:type="spellEnd"/>
            <w:r w:rsidRPr="00485D51">
              <w:rPr>
                <w:sz w:val="24"/>
                <w:szCs w:val="24"/>
                <w:lang w:eastAsia="ar-SA"/>
              </w:rPr>
              <w:t>-сальдовой ведомости в формы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-процедуру составления пояснительной записки к бухгалтерскому балансу;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отражения изменений в учетной политике в целях бухгалтерского учета;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организации получения аудиторского заключения в случае необходимости;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-сроки представления бухгалтерской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-правила внесения исправлений в бухгалтерскую отчетность в случае выявления неправильного </w:t>
            </w:r>
            <w:r w:rsidRPr="00485D51">
              <w:rPr>
                <w:sz w:val="24"/>
                <w:szCs w:val="24"/>
                <w:lang w:eastAsia="ar-SA"/>
              </w:rPr>
              <w:lastRenderedPageBreak/>
              <w:t>отражения хозяйственных операций;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-формы налоговых деклараций по налогам и сборам в бюджет и инструкции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-форму налоговой декларации по ЕСН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-форму статистической отчетности и инструкцию по ее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-содержание новых форм налоговых деклараций по налогам и сборам и новых инструкций по их заполнению;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-методы финансового анализа;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-виды и приемы финансового анализа;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-процедуры анализа бухгалтерского баланса: порядок общей оценки структуры имущества организации и его источников по показателям баланса; 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 xml:space="preserve">-порядок </w:t>
            </w:r>
            <w:proofErr w:type="gramStart"/>
            <w:r w:rsidRPr="00485D51">
              <w:rPr>
                <w:sz w:val="24"/>
                <w:szCs w:val="24"/>
                <w:lang w:eastAsia="ar-SA"/>
              </w:rPr>
              <w:t>определения результатов общей оценки структуры активов</w:t>
            </w:r>
            <w:proofErr w:type="gramEnd"/>
            <w:r w:rsidRPr="00485D51">
              <w:rPr>
                <w:sz w:val="24"/>
                <w:szCs w:val="24"/>
                <w:lang w:eastAsia="ar-SA"/>
              </w:rPr>
              <w:t xml:space="preserve"> и их источников по показателям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ликвидности бухгалтерского баланса;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-порядок расчета финансовых коэффициентов для оценки платежеспособности;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-состав критериев оценки несостоятельности (банкротства) организации;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показателей финансовой устойчивости;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уровня и динамики финансовых результатов по показателям отчетности;</w:t>
            </w:r>
          </w:p>
          <w:p w:rsidR="00485D51" w:rsidRPr="00485D51" w:rsidRDefault="00485D51" w:rsidP="00485D51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485D51">
              <w:rPr>
                <w:sz w:val="24"/>
                <w:szCs w:val="24"/>
                <w:lang w:eastAsia="ar-SA"/>
              </w:rPr>
              <w:t>-процедуры анализа влияния факторов на прибыль.</w:t>
            </w:r>
          </w:p>
          <w:p w:rsidR="00065B7D" w:rsidRPr="00485D51" w:rsidRDefault="00065B7D" w:rsidP="00743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lastRenderedPageBreak/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485D51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Гражданский кодекс РФ части 1 и 2  (с изменениями и дополнениями от 04 октября 2010 г.,7 февраля 2011 г,</w:t>
      </w:r>
      <w:proofErr w:type="gramStart"/>
      <w:r w:rsidRPr="00E9251C">
        <w:t xml:space="preserve"> .</w:t>
      </w:r>
      <w:proofErr w:type="gramEnd"/>
      <w:r w:rsidRPr="00E9251C">
        <w:t>)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 xml:space="preserve">Налоговый кодекс РФ части 1 и 2  НК РФ </w:t>
      </w:r>
      <w:proofErr w:type="gramStart"/>
      <w:r w:rsidRPr="00E9251C">
        <w:t>:т</w:t>
      </w:r>
      <w:proofErr w:type="gramEnd"/>
      <w:r w:rsidRPr="00E9251C">
        <w:t xml:space="preserve">екст с изм. и доп. на 15 января 2014 г.-М.: </w:t>
      </w:r>
      <w:proofErr w:type="spellStart"/>
      <w:r w:rsidRPr="00E9251C">
        <w:t>Эксмо</w:t>
      </w:r>
      <w:proofErr w:type="spellEnd"/>
      <w:r w:rsidRPr="00E9251C">
        <w:t>,, 2014  - 880 с-(Законы и кодексы)..</w:t>
      </w:r>
    </w:p>
    <w:p w:rsidR="000F028A" w:rsidRPr="00E9251C" w:rsidRDefault="000F028A" w:rsidP="000F028A">
      <w:pPr>
        <w:numPr>
          <w:ilvl w:val="0"/>
          <w:numId w:val="42"/>
        </w:numPr>
      </w:pPr>
      <w:r w:rsidRPr="00E9251C">
        <w:t xml:space="preserve">Федеральный Закон  РФ от 06.12.2011 № 402-ФЗ “О бухгалтерском учете”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proofErr w:type="gramStart"/>
      <w:r w:rsidRPr="00E9251C">
        <w:t>Указ Президента РФ от 8.05.1996 № 685 (в ред. От 3.08.99, «Об основных направлениях  налоговой реформы в РФ и мерах по укреплению налоговой и платежной дисциплины»</w:t>
      </w:r>
      <w:proofErr w:type="gramEnd"/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lastRenderedPageBreak/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</w:t>
      </w:r>
      <w:proofErr w:type="gramStart"/>
      <w:r w:rsidRPr="00E9251C">
        <w:t>от</w:t>
      </w:r>
      <w:proofErr w:type="gramEnd"/>
      <w:r w:rsidRPr="00E9251C">
        <w:t xml:space="preserve"> 25.10.2010 № 132н, от 24.12.2010  №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0F028A" w:rsidRPr="00E9251C" w:rsidRDefault="000F028A" w:rsidP="000F028A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24.07.2009N212-Ф</w:t>
      </w:r>
      <w:proofErr w:type="gramStart"/>
      <w:r w:rsidRPr="00E9251C">
        <w:t>З(</w:t>
      </w:r>
      <w:proofErr w:type="gramEnd"/>
      <w:r w:rsidRPr="00E9251C">
        <w:t>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  <w:t>(с изм. и доп.).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1.Богаченко , В.М. Бухгалтерский учет: учебник для </w:t>
      </w:r>
      <w:proofErr w:type="spellStart"/>
      <w:r w:rsidRPr="00E9251C">
        <w:t>студ.учреждений</w:t>
      </w:r>
      <w:proofErr w:type="spellEnd"/>
      <w:r w:rsidRPr="00E9251C">
        <w:t xml:space="preserve"> </w:t>
      </w:r>
      <w:proofErr w:type="spellStart"/>
      <w:r w:rsidRPr="00E9251C">
        <w:t>сред.проф.образования</w:t>
      </w:r>
      <w:proofErr w:type="spellEnd"/>
      <w:r w:rsidRPr="00E9251C">
        <w:t xml:space="preserve">/В.М.Богаченко,Н.А.Кириллова-18-е </w:t>
      </w:r>
      <w:proofErr w:type="spellStart"/>
      <w:r w:rsidRPr="00E9251C">
        <w:t>изд.перераб</w:t>
      </w:r>
      <w:proofErr w:type="spellEnd"/>
      <w:r w:rsidRPr="00E9251C">
        <w:t>. и доп.-Ростов н</w:t>
      </w:r>
      <w:proofErr w:type="gramStart"/>
      <w:r w:rsidRPr="00E9251C">
        <w:t>/Д</w:t>
      </w:r>
      <w:proofErr w:type="gramEnd"/>
      <w:r w:rsidRPr="00E9251C">
        <w:t>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proofErr w:type="spellStart"/>
      <w:r w:rsidRPr="00E9251C">
        <w:t>Гомола</w:t>
      </w:r>
      <w:proofErr w:type="spellEnd"/>
      <w:r w:rsidRPr="00E9251C">
        <w:t xml:space="preserve">, А. И. Бухгалтерский  учет: учебник для </w:t>
      </w:r>
      <w:proofErr w:type="spellStart"/>
      <w:r w:rsidRPr="00E9251C">
        <w:t>студ</w:t>
      </w:r>
      <w:proofErr w:type="gramStart"/>
      <w:r w:rsidRPr="00E9251C">
        <w:t>,у</w:t>
      </w:r>
      <w:proofErr w:type="gramEnd"/>
      <w:r w:rsidRPr="00E9251C">
        <w:t>чреждений</w:t>
      </w:r>
      <w:proofErr w:type="spellEnd"/>
      <w:r w:rsidRPr="00E9251C">
        <w:t xml:space="preserve"> </w:t>
      </w:r>
      <w:proofErr w:type="spellStart"/>
      <w:r w:rsidRPr="00E9251C">
        <w:t>сред,проф</w:t>
      </w:r>
      <w:proofErr w:type="spellEnd"/>
      <w:r w:rsidRPr="00E9251C">
        <w:t xml:space="preserve"> , образования/</w:t>
      </w:r>
      <w:proofErr w:type="spellStart"/>
      <w:r w:rsidRPr="00E9251C">
        <w:t>А.И.Гомола,В.Е.Кириллов</w:t>
      </w:r>
      <w:proofErr w:type="spellEnd"/>
      <w:r w:rsidRPr="00E9251C">
        <w:t xml:space="preserve">.–11-е изд., </w:t>
      </w:r>
      <w:proofErr w:type="spellStart"/>
      <w:r w:rsidRPr="00E9251C">
        <w:t>стер,М,:Издательский</w:t>
      </w:r>
      <w:proofErr w:type="spellEnd"/>
      <w:r w:rsidRPr="00E9251C">
        <w:t xml:space="preserve">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 xml:space="preserve">3. Иванова, </w:t>
      </w:r>
      <w:proofErr w:type="spellStart"/>
      <w:r w:rsidRPr="00E9251C">
        <w:rPr>
          <w:bCs/>
        </w:rPr>
        <w:t>Н.В.Бухгалтерский</w:t>
      </w:r>
      <w:proofErr w:type="spellEnd"/>
      <w:r w:rsidRPr="00E9251C">
        <w:rPr>
          <w:bCs/>
        </w:rPr>
        <w:t xml:space="preserve"> учет: учебное  пособие для </w:t>
      </w:r>
      <w:proofErr w:type="spellStart"/>
      <w:r w:rsidRPr="00E9251C">
        <w:rPr>
          <w:bCs/>
        </w:rPr>
        <w:t>студ</w:t>
      </w:r>
      <w:proofErr w:type="gramStart"/>
      <w:r w:rsidRPr="00E9251C">
        <w:rPr>
          <w:bCs/>
        </w:rPr>
        <w:t>.у</w:t>
      </w:r>
      <w:proofErr w:type="gramEnd"/>
      <w:r w:rsidRPr="00E9251C">
        <w:rPr>
          <w:bCs/>
        </w:rPr>
        <w:t>чреждений</w:t>
      </w:r>
      <w:proofErr w:type="spellEnd"/>
      <w:r w:rsidRPr="00E9251C">
        <w:rPr>
          <w:bCs/>
        </w:rPr>
        <w:t xml:space="preserve">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Издательский центр «Академия», 2012.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</w:t>
      </w:r>
      <w:proofErr w:type="spellStart"/>
      <w:r w:rsidRPr="00E9251C">
        <w:rPr>
          <w:color w:val="000000"/>
        </w:rPr>
        <w:t>Гомола</w:t>
      </w:r>
      <w:proofErr w:type="spellEnd"/>
      <w:r w:rsidRPr="00E9251C">
        <w:rPr>
          <w:color w:val="000000"/>
        </w:rPr>
        <w:t xml:space="preserve">, А. И. Теория бухгалтерского  учета: учебник для </w:t>
      </w:r>
      <w:proofErr w:type="spellStart"/>
      <w:r w:rsidRPr="00E9251C">
        <w:rPr>
          <w:color w:val="000000"/>
        </w:rPr>
        <w:t>студ</w:t>
      </w:r>
      <w:proofErr w:type="gramStart"/>
      <w:r w:rsidRPr="00E9251C">
        <w:rPr>
          <w:color w:val="000000"/>
        </w:rPr>
        <w:t>,у</w:t>
      </w:r>
      <w:proofErr w:type="gramEnd"/>
      <w:r w:rsidRPr="00E9251C">
        <w:rPr>
          <w:color w:val="000000"/>
        </w:rPr>
        <w:t>чреждений</w:t>
      </w:r>
      <w:proofErr w:type="spellEnd"/>
      <w:r w:rsidRPr="00E9251C">
        <w:rPr>
          <w:color w:val="000000"/>
        </w:rPr>
        <w:t xml:space="preserve"> </w:t>
      </w:r>
      <w:proofErr w:type="spellStart"/>
      <w:r w:rsidRPr="00E9251C">
        <w:rPr>
          <w:color w:val="000000"/>
        </w:rPr>
        <w:t>сред,проф</w:t>
      </w:r>
      <w:proofErr w:type="spellEnd"/>
      <w:r w:rsidRPr="00E9251C">
        <w:rPr>
          <w:color w:val="000000"/>
        </w:rPr>
        <w:t xml:space="preserve"> , образования/</w:t>
      </w:r>
      <w:proofErr w:type="spellStart"/>
      <w:r w:rsidRPr="00E9251C">
        <w:rPr>
          <w:color w:val="000000"/>
        </w:rPr>
        <w:t>А.И.Гомола,В.Е.Кириллов</w:t>
      </w:r>
      <w:proofErr w:type="spellEnd"/>
      <w:r w:rsidRPr="00E9251C">
        <w:rPr>
          <w:color w:val="000000"/>
        </w:rPr>
        <w:t xml:space="preserve">.–6-е изд., </w:t>
      </w:r>
      <w:proofErr w:type="spellStart"/>
      <w:r w:rsidRPr="00E9251C">
        <w:rPr>
          <w:color w:val="000000"/>
        </w:rPr>
        <w:t>стер,М,:Издательский</w:t>
      </w:r>
      <w:proofErr w:type="spellEnd"/>
      <w:r w:rsidRPr="00E9251C">
        <w:rPr>
          <w:color w:val="000000"/>
        </w:rPr>
        <w:t xml:space="preserve">  центр «Академия», 2013.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5. Шестакова</w:t>
      </w:r>
      <w:proofErr w:type="gramStart"/>
      <w:r w:rsidRPr="00E9251C">
        <w:t xml:space="preserve"> ,</w:t>
      </w:r>
      <w:proofErr w:type="gramEnd"/>
      <w:r w:rsidRPr="00E9251C">
        <w:t>В.Е. Бухгалтерский учет как научиться составлять проводки? Шестакова</w:t>
      </w:r>
      <w:proofErr w:type="gramStart"/>
      <w:r w:rsidRPr="00E9251C">
        <w:t xml:space="preserve">,. </w:t>
      </w:r>
      <w:proofErr w:type="gramEnd"/>
      <w:r w:rsidRPr="00E9251C">
        <w:t>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 Кондраков, Н.П.  Бухгалтерский   учет</w:t>
      </w:r>
      <w:proofErr w:type="gramStart"/>
      <w:r w:rsidRPr="00E9251C">
        <w:t xml:space="preserve">   :</w:t>
      </w:r>
      <w:proofErr w:type="gramEnd"/>
      <w:r w:rsidRPr="00E9251C">
        <w:t xml:space="preserve"> учебник под редакцией / Н.П. Кондраков. - 3-е изд., </w:t>
      </w:r>
      <w:proofErr w:type="spellStart"/>
      <w:r w:rsidRPr="00E9251C">
        <w:t>перераб</w:t>
      </w:r>
      <w:proofErr w:type="spellEnd"/>
      <w:r w:rsidRPr="00E9251C">
        <w:t>. и доп. - М. : ИНФРА-М, 2010.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 xml:space="preserve">2.Трудовой кодекс Российской Федерации.: текст с изменениями  и дополнениями на 1 октября2009г-М,: </w:t>
      </w:r>
      <w:proofErr w:type="spellStart"/>
      <w:r w:rsidRPr="00E9251C">
        <w:t>Эксмо</w:t>
      </w:r>
      <w:proofErr w:type="spellEnd"/>
      <w:r w:rsidRPr="00E9251C">
        <w:t>, 2009. - 256 с</w:t>
      </w:r>
      <w:proofErr w:type="gramStart"/>
      <w:r w:rsidRPr="00E9251C">
        <w:t>.-</w:t>
      </w:r>
      <w:proofErr w:type="gramEnd"/>
      <w:r w:rsidRPr="00E9251C">
        <w:t>(Российское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3.Белова, Н.Г. Бухгалтерский учет в сельском хозяйстве</w:t>
      </w:r>
      <w:proofErr w:type="gramStart"/>
      <w:r w:rsidRPr="00E9251C">
        <w:t xml:space="preserve"> :</w:t>
      </w:r>
      <w:proofErr w:type="gramEnd"/>
      <w:r w:rsidRPr="00E9251C">
        <w:t xml:space="preserve"> учебник / под редакцией Н.Г. Белова, Л.И. </w:t>
      </w:r>
      <w:proofErr w:type="spellStart"/>
      <w:r w:rsidRPr="00E9251C">
        <w:t>Хоружий</w:t>
      </w:r>
      <w:proofErr w:type="spellEnd"/>
      <w:r w:rsidRPr="00E9251C">
        <w:t xml:space="preserve">.  - М.: </w:t>
      </w:r>
      <w:proofErr w:type="spellStart"/>
      <w:r w:rsidRPr="00E9251C">
        <w:t>Эксмо</w:t>
      </w:r>
      <w:proofErr w:type="spellEnd"/>
      <w:r w:rsidRPr="00E9251C">
        <w:t>, 2010.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</w:t>
      </w:r>
      <w:proofErr w:type="spellStart"/>
      <w:r w:rsidRPr="00E9251C">
        <w:t>перераб</w:t>
      </w:r>
      <w:proofErr w:type="spellEnd"/>
      <w:r w:rsidRPr="00E9251C">
        <w:t>. и доп. - М. : Проспект</w:t>
      </w:r>
      <w:proofErr w:type="gramStart"/>
      <w:r w:rsidRPr="00E9251C">
        <w:t>,К</w:t>
      </w:r>
      <w:proofErr w:type="gramEnd"/>
      <w:r w:rsidRPr="00E9251C">
        <w:t>НОРУС,2011,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proofErr w:type="spellStart"/>
        <w:r w:rsidRPr="00E9251C">
          <w:rPr>
            <w:u w:val="single"/>
            <w:lang w:val="en-US"/>
          </w:rPr>
          <w:t>minfm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1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garant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r w:rsidRPr="00E9251C">
        <w:rPr>
          <w:u w:val="single"/>
        </w:rPr>
        <w:t xml:space="preserve"> </w:t>
      </w:r>
      <w:hyperlink r:id="rId12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ipbr</w:t>
        </w:r>
        <w:proofErr w:type="spellEnd"/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ru</w:t>
        </w:r>
        <w:proofErr w:type="spellEnd"/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7" w:rsidRDefault="00892747">
      <w:r>
        <w:separator/>
      </w:r>
    </w:p>
  </w:endnote>
  <w:endnote w:type="continuationSeparator" w:id="0">
    <w:p w:rsidR="00892747" w:rsidRDefault="008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7" w:rsidRDefault="00892747">
      <w:r>
        <w:separator/>
      </w:r>
    </w:p>
  </w:footnote>
  <w:footnote w:type="continuationSeparator" w:id="0">
    <w:p w:rsidR="00892747" w:rsidRDefault="0089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0114E"/>
    <w:rsid w:val="00065B7D"/>
    <w:rsid w:val="000D11E5"/>
    <w:rsid w:val="000D341A"/>
    <w:rsid w:val="000E1CA8"/>
    <w:rsid w:val="000F028A"/>
    <w:rsid w:val="00192DDD"/>
    <w:rsid w:val="001E4146"/>
    <w:rsid w:val="00225C39"/>
    <w:rsid w:val="002B0301"/>
    <w:rsid w:val="003544C7"/>
    <w:rsid w:val="003852A9"/>
    <w:rsid w:val="004077A0"/>
    <w:rsid w:val="00485D51"/>
    <w:rsid w:val="004D2A38"/>
    <w:rsid w:val="00524397"/>
    <w:rsid w:val="00534DDB"/>
    <w:rsid w:val="0055578D"/>
    <w:rsid w:val="0055580A"/>
    <w:rsid w:val="005570EB"/>
    <w:rsid w:val="00593569"/>
    <w:rsid w:val="005B0719"/>
    <w:rsid w:val="005B7FBA"/>
    <w:rsid w:val="00623829"/>
    <w:rsid w:val="006438FD"/>
    <w:rsid w:val="0066211F"/>
    <w:rsid w:val="007431BD"/>
    <w:rsid w:val="00757A22"/>
    <w:rsid w:val="00777BB6"/>
    <w:rsid w:val="007868B5"/>
    <w:rsid w:val="0083336F"/>
    <w:rsid w:val="008370B9"/>
    <w:rsid w:val="00866A72"/>
    <w:rsid w:val="00892747"/>
    <w:rsid w:val="008F1913"/>
    <w:rsid w:val="00925221"/>
    <w:rsid w:val="00957DF3"/>
    <w:rsid w:val="0096533D"/>
    <w:rsid w:val="00985138"/>
    <w:rsid w:val="009A4D8B"/>
    <w:rsid w:val="00A015FD"/>
    <w:rsid w:val="00A331D3"/>
    <w:rsid w:val="00A8567A"/>
    <w:rsid w:val="00A911E2"/>
    <w:rsid w:val="00B17AFB"/>
    <w:rsid w:val="00B23D48"/>
    <w:rsid w:val="00B40FEB"/>
    <w:rsid w:val="00B47A24"/>
    <w:rsid w:val="00BF5766"/>
    <w:rsid w:val="00C80704"/>
    <w:rsid w:val="00CB53D8"/>
    <w:rsid w:val="00CB5E90"/>
    <w:rsid w:val="00CB61FE"/>
    <w:rsid w:val="00D856C2"/>
    <w:rsid w:val="00E76CDC"/>
    <w:rsid w:val="00EA7955"/>
    <w:rsid w:val="00EC4AE9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br.ru/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-&#1057;&#1080;&#1089;&#1090;&#1077;&#1084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minfm.ru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A11E-6083-4E6C-BA1C-8FA762E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2016-11-26T09:25:00Z</cp:lastPrinted>
  <dcterms:created xsi:type="dcterms:W3CDTF">2016-10-20T11:13:00Z</dcterms:created>
  <dcterms:modified xsi:type="dcterms:W3CDTF">2017-02-16T08:20:00Z</dcterms:modified>
</cp:coreProperties>
</file>