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9D" w:rsidRPr="003C041A" w:rsidRDefault="003C041A" w:rsidP="003C041A">
      <w:pPr>
        <w:ind w:right="5" w:firstLine="284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A6339D" w:rsidRPr="003C041A">
        <w:rPr>
          <w:bCs/>
          <w:sz w:val="22"/>
          <w:szCs w:val="22"/>
        </w:rPr>
        <w:t xml:space="preserve">Главное управление образования и </w:t>
      </w:r>
      <w:r w:rsidR="00674503" w:rsidRPr="003C041A">
        <w:rPr>
          <w:bCs/>
          <w:sz w:val="22"/>
          <w:szCs w:val="22"/>
        </w:rPr>
        <w:t>науки</w:t>
      </w:r>
      <w:r w:rsidR="00A6339D" w:rsidRPr="003C041A">
        <w:rPr>
          <w:bCs/>
          <w:sz w:val="22"/>
          <w:szCs w:val="22"/>
        </w:rPr>
        <w:t xml:space="preserve"> Алтайского края</w:t>
      </w:r>
    </w:p>
    <w:p w:rsidR="00A6339D" w:rsidRPr="003C041A" w:rsidRDefault="00A6339D" w:rsidP="003C041A">
      <w:pPr>
        <w:pStyle w:val="a3"/>
        <w:ind w:left="710" w:right="5" w:firstLine="495"/>
        <w:jc w:val="center"/>
        <w:rPr>
          <w:sz w:val="22"/>
          <w:szCs w:val="22"/>
        </w:rPr>
      </w:pPr>
      <w:r w:rsidRPr="003C041A">
        <w:rPr>
          <w:sz w:val="22"/>
          <w:szCs w:val="22"/>
        </w:rPr>
        <w:t>краевое государственное бюджетное профессиональное образовательное учреждение  «Троицкий агротехнический техникум»</w:t>
      </w:r>
    </w:p>
    <w:p w:rsidR="00A6339D" w:rsidRPr="003C041A" w:rsidRDefault="003C041A" w:rsidP="003C041A">
      <w:pPr>
        <w:pStyle w:val="a3"/>
        <w:ind w:left="710" w:right="5" w:firstLine="49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871799" w:rsidRPr="003C041A">
        <w:rPr>
          <w:sz w:val="22"/>
          <w:szCs w:val="22"/>
        </w:rPr>
        <w:t>(</w:t>
      </w:r>
      <w:r w:rsidR="00A6339D" w:rsidRPr="003C041A">
        <w:rPr>
          <w:sz w:val="22"/>
          <w:szCs w:val="22"/>
        </w:rPr>
        <w:t>КГБПОУ «ТАТТ»</w:t>
      </w:r>
      <w:r w:rsidR="00871799" w:rsidRPr="003C041A">
        <w:rPr>
          <w:sz w:val="22"/>
          <w:szCs w:val="22"/>
        </w:rPr>
        <w:t>)</w:t>
      </w:r>
    </w:p>
    <w:p w:rsidR="00A6339D" w:rsidRPr="003C041A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b/>
          <w:bCs/>
          <w:sz w:val="28"/>
          <w:szCs w:val="28"/>
        </w:rPr>
      </w:pPr>
    </w:p>
    <w:p w:rsidR="00A6339D" w:rsidRDefault="00A6339D" w:rsidP="00A6339D">
      <w:pPr>
        <w:suppressLineNumbers/>
        <w:jc w:val="center"/>
        <w:rPr>
          <w:sz w:val="16"/>
          <w:szCs w:val="16"/>
        </w:rPr>
      </w:pPr>
    </w:p>
    <w:p w:rsidR="00A6339D" w:rsidRDefault="00A6339D" w:rsidP="00A6339D">
      <w:pPr>
        <w:suppressLineNumbers/>
        <w:rPr>
          <w:sz w:val="16"/>
          <w:szCs w:val="16"/>
        </w:rPr>
      </w:pPr>
    </w:p>
    <w:p w:rsidR="00A6339D" w:rsidRDefault="00A6339D" w:rsidP="00A6339D">
      <w:pPr>
        <w:suppressLineNumbers/>
        <w:ind w:firstLine="851"/>
        <w:jc w:val="center"/>
        <w:rPr>
          <w:sz w:val="16"/>
          <w:szCs w:val="16"/>
        </w:rPr>
      </w:pPr>
    </w:p>
    <w:p w:rsidR="00A6339D" w:rsidRDefault="00A6339D" w:rsidP="00A6339D">
      <w:pPr>
        <w:rPr>
          <w:sz w:val="16"/>
          <w:szCs w:val="16"/>
        </w:rPr>
      </w:pPr>
    </w:p>
    <w:p w:rsidR="00A6339D" w:rsidRDefault="00A6339D" w:rsidP="00A6339D">
      <w:pPr>
        <w:jc w:val="center"/>
        <w:rPr>
          <w:sz w:val="16"/>
          <w:szCs w:val="16"/>
        </w:rPr>
      </w:pPr>
    </w:p>
    <w:p w:rsidR="00A6339D" w:rsidRDefault="00A6339D" w:rsidP="00A6339D">
      <w:pPr>
        <w:jc w:val="center"/>
        <w:rPr>
          <w:sz w:val="16"/>
          <w:szCs w:val="16"/>
        </w:rPr>
      </w:pPr>
    </w:p>
    <w:p w:rsidR="00A6339D" w:rsidRDefault="00A6339D" w:rsidP="00A6339D">
      <w:pPr>
        <w:jc w:val="center"/>
        <w:rPr>
          <w:b/>
          <w:sz w:val="52"/>
          <w:szCs w:val="52"/>
        </w:rPr>
      </w:pPr>
    </w:p>
    <w:p w:rsidR="00A6339D" w:rsidRPr="00A90AFA" w:rsidRDefault="00A6339D" w:rsidP="003C041A">
      <w:pPr>
        <w:jc w:val="center"/>
        <w:rPr>
          <w:b/>
          <w:sz w:val="36"/>
          <w:szCs w:val="36"/>
        </w:rPr>
      </w:pPr>
      <w:r w:rsidRPr="00A90AFA">
        <w:rPr>
          <w:b/>
          <w:sz w:val="36"/>
          <w:szCs w:val="36"/>
        </w:rPr>
        <w:t>ФОНД</w:t>
      </w:r>
    </w:p>
    <w:p w:rsidR="00A6339D" w:rsidRPr="00A90AFA" w:rsidRDefault="00A6339D" w:rsidP="003C041A">
      <w:pPr>
        <w:jc w:val="center"/>
        <w:rPr>
          <w:sz w:val="36"/>
          <w:szCs w:val="36"/>
        </w:rPr>
      </w:pPr>
      <w:r w:rsidRPr="00A90AFA">
        <w:rPr>
          <w:b/>
          <w:sz w:val="36"/>
          <w:szCs w:val="36"/>
        </w:rPr>
        <w:t>ОЦЕНОЧНЫХ СРЕДСТВ</w:t>
      </w:r>
    </w:p>
    <w:p w:rsidR="00A6339D" w:rsidRDefault="00A6339D" w:rsidP="003C041A">
      <w:pPr>
        <w:jc w:val="center"/>
        <w:rPr>
          <w:sz w:val="28"/>
          <w:szCs w:val="28"/>
        </w:rPr>
      </w:pPr>
    </w:p>
    <w:p w:rsidR="00A90AFA" w:rsidRPr="00A90AFA" w:rsidRDefault="007B7573" w:rsidP="00A90AFA">
      <w:pPr>
        <w:suppressAutoHyphens w:val="0"/>
        <w:jc w:val="center"/>
        <w:rPr>
          <w:bCs/>
          <w:caps/>
          <w:sz w:val="28"/>
          <w:szCs w:val="28"/>
          <w:lang w:eastAsia="ru-RU"/>
        </w:rPr>
      </w:pPr>
      <w:r>
        <w:rPr>
          <w:bCs/>
          <w:caps/>
          <w:sz w:val="28"/>
          <w:szCs w:val="28"/>
          <w:lang w:eastAsia="ru-RU"/>
        </w:rPr>
        <w:t>п</w:t>
      </w:r>
      <w:r w:rsidR="000229FF">
        <w:rPr>
          <w:bCs/>
          <w:caps/>
          <w:sz w:val="28"/>
          <w:szCs w:val="28"/>
          <w:lang w:eastAsia="ru-RU"/>
        </w:rPr>
        <w:t>П.</w:t>
      </w:r>
      <w:r w:rsidR="00BA7D0F">
        <w:rPr>
          <w:bCs/>
          <w:caps/>
          <w:sz w:val="28"/>
          <w:szCs w:val="28"/>
          <w:lang w:eastAsia="ru-RU"/>
        </w:rPr>
        <w:t>3</w:t>
      </w:r>
      <w:r>
        <w:rPr>
          <w:bCs/>
          <w:caps/>
          <w:sz w:val="28"/>
          <w:szCs w:val="28"/>
          <w:lang w:eastAsia="ru-RU"/>
        </w:rPr>
        <w:t xml:space="preserve">.01 производственной </w:t>
      </w:r>
      <w:r w:rsidR="00A90AFA" w:rsidRPr="00A90AFA">
        <w:rPr>
          <w:bCs/>
          <w:caps/>
          <w:sz w:val="28"/>
          <w:szCs w:val="28"/>
          <w:lang w:eastAsia="ru-RU"/>
        </w:rPr>
        <w:t xml:space="preserve">практики </w:t>
      </w:r>
    </w:p>
    <w:p w:rsidR="00276E4B" w:rsidRPr="00A90AFA" w:rsidRDefault="00276E4B" w:rsidP="003C041A">
      <w:pPr>
        <w:jc w:val="center"/>
        <w:rPr>
          <w:sz w:val="28"/>
          <w:szCs w:val="28"/>
          <w:vertAlign w:val="superscript"/>
        </w:rPr>
      </w:pPr>
    </w:p>
    <w:p w:rsidR="00BA7D0F" w:rsidRDefault="00A90AFA" w:rsidP="00BA7D0F">
      <w:pPr>
        <w:suppressAutoHyphens w:val="0"/>
        <w:ind w:right="991"/>
        <w:jc w:val="center"/>
        <w:rPr>
          <w:sz w:val="28"/>
          <w:szCs w:val="28"/>
          <w:lang w:eastAsia="ru-RU"/>
        </w:rPr>
      </w:pPr>
      <w:r w:rsidRPr="00A90AFA">
        <w:rPr>
          <w:sz w:val="28"/>
          <w:szCs w:val="28"/>
          <w:lang w:eastAsia="ru-RU"/>
        </w:rPr>
        <w:t xml:space="preserve">               </w:t>
      </w:r>
      <w:r w:rsidR="000229FF">
        <w:rPr>
          <w:sz w:val="28"/>
          <w:szCs w:val="28"/>
          <w:lang w:eastAsia="ru-RU"/>
        </w:rPr>
        <w:t>ПМ.</w:t>
      </w:r>
      <w:r w:rsidR="00BA7D0F" w:rsidRPr="00BA7D0F">
        <w:rPr>
          <w:sz w:val="28"/>
          <w:szCs w:val="28"/>
          <w:lang w:eastAsia="ru-RU"/>
        </w:rPr>
        <w:t xml:space="preserve">3 Проведение расчетов с бюджетом и внебюджетными </w:t>
      </w:r>
      <w:r w:rsidR="00BA7D0F">
        <w:rPr>
          <w:sz w:val="28"/>
          <w:szCs w:val="28"/>
          <w:lang w:eastAsia="ru-RU"/>
        </w:rPr>
        <w:t xml:space="preserve"> </w:t>
      </w:r>
    </w:p>
    <w:p w:rsidR="00A90AFA" w:rsidRPr="00A90AFA" w:rsidRDefault="00BA7D0F" w:rsidP="00BA7D0F">
      <w:pPr>
        <w:suppressAutoHyphens w:val="0"/>
        <w:ind w:right="991"/>
        <w:jc w:val="center"/>
        <w:rPr>
          <w:bCs/>
          <w:cap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r w:rsidRPr="00BA7D0F">
        <w:rPr>
          <w:sz w:val="28"/>
          <w:szCs w:val="28"/>
          <w:lang w:eastAsia="ru-RU"/>
        </w:rPr>
        <w:t>фондами</w:t>
      </w:r>
    </w:p>
    <w:p w:rsidR="00A90AFA" w:rsidRDefault="00A90AFA" w:rsidP="00A90AFA">
      <w:pPr>
        <w:suppressAutoHyphens w:val="0"/>
        <w:jc w:val="center"/>
        <w:rPr>
          <w:sz w:val="28"/>
          <w:szCs w:val="28"/>
          <w:lang w:eastAsia="ru-RU"/>
        </w:rPr>
      </w:pPr>
      <w:r w:rsidRPr="00A90AFA">
        <w:rPr>
          <w:bCs/>
          <w:sz w:val="28"/>
          <w:szCs w:val="28"/>
          <w:lang w:eastAsia="ru-RU"/>
        </w:rPr>
        <w:t xml:space="preserve">специальности 38.02.01 </w:t>
      </w:r>
      <w:r w:rsidRPr="00A90AFA">
        <w:rPr>
          <w:sz w:val="28"/>
          <w:szCs w:val="28"/>
          <w:lang w:eastAsia="ru-RU"/>
        </w:rPr>
        <w:t>Экономика и бухгалтерский учет (по отраслям)</w:t>
      </w:r>
    </w:p>
    <w:p w:rsidR="000229FF" w:rsidRPr="00A90AFA" w:rsidRDefault="000229FF" w:rsidP="00A90AFA">
      <w:pPr>
        <w:suppressAutoHyphens w:val="0"/>
        <w:jc w:val="center"/>
        <w:rPr>
          <w:cap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студентов заочного отделения</w:t>
      </w:r>
    </w:p>
    <w:p w:rsidR="00A90AFA" w:rsidRPr="00A90AFA" w:rsidRDefault="00A90AFA" w:rsidP="00A90AFA">
      <w:pPr>
        <w:suppressAutoHyphens w:val="0"/>
        <w:rPr>
          <w:caps/>
          <w:sz w:val="40"/>
          <w:szCs w:val="40"/>
          <w:lang w:eastAsia="ru-RU"/>
        </w:rPr>
      </w:pPr>
    </w:p>
    <w:p w:rsidR="00A6339D" w:rsidRPr="00A90AFA" w:rsidRDefault="00A6339D" w:rsidP="003C041A">
      <w:pPr>
        <w:jc w:val="center"/>
        <w:rPr>
          <w:sz w:val="28"/>
          <w:szCs w:val="28"/>
        </w:rPr>
      </w:pPr>
    </w:p>
    <w:p w:rsidR="00A6339D" w:rsidRPr="00A90AFA" w:rsidRDefault="00A6339D" w:rsidP="00A6339D">
      <w:pPr>
        <w:rPr>
          <w:sz w:val="28"/>
          <w:szCs w:val="28"/>
        </w:rPr>
      </w:pPr>
    </w:p>
    <w:p w:rsidR="00A6339D" w:rsidRPr="00A90AFA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311E3E" w:rsidRDefault="00311E3E" w:rsidP="00D623B1">
      <w:pPr>
        <w:rPr>
          <w:sz w:val="28"/>
          <w:szCs w:val="28"/>
        </w:rPr>
      </w:pPr>
    </w:p>
    <w:p w:rsidR="00311E3E" w:rsidRDefault="00311E3E" w:rsidP="00A6339D">
      <w:pPr>
        <w:jc w:val="center"/>
        <w:rPr>
          <w:sz w:val="28"/>
          <w:szCs w:val="28"/>
        </w:rPr>
      </w:pPr>
    </w:p>
    <w:p w:rsidR="00311E3E" w:rsidRDefault="00311E3E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Троицкое</w:t>
      </w:r>
    </w:p>
    <w:p w:rsidR="00A6339D" w:rsidRPr="00D623B1" w:rsidRDefault="00A6339D" w:rsidP="00D623B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201</w:t>
      </w:r>
      <w:r w:rsidR="00871799">
        <w:rPr>
          <w:sz w:val="28"/>
          <w:szCs w:val="28"/>
        </w:rPr>
        <w:t>6</w:t>
      </w:r>
    </w:p>
    <w:p w:rsidR="00A6339D" w:rsidRDefault="00A6339D" w:rsidP="00A6339D">
      <w:pPr>
        <w:rPr>
          <w:sz w:val="28"/>
          <w:szCs w:val="28"/>
        </w:rPr>
      </w:pP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6096"/>
        <w:gridCol w:w="4325"/>
      </w:tblGrid>
      <w:tr w:rsidR="00A6339D" w:rsidTr="003C041A">
        <w:trPr>
          <w:trHeight w:val="2539"/>
        </w:trPr>
        <w:tc>
          <w:tcPr>
            <w:tcW w:w="6096" w:type="dxa"/>
            <w:hideMark/>
          </w:tcPr>
          <w:p w:rsidR="00A6339D" w:rsidRDefault="00A6339D" w:rsidP="003C041A">
            <w:pPr>
              <w:spacing w:line="276" w:lineRule="auto"/>
              <w:ind w:hanging="18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lastRenderedPageBreak/>
              <w:t>Рассмотрено</w:t>
            </w:r>
          </w:p>
          <w:p w:rsidR="00276E4B" w:rsidRDefault="00A6339D" w:rsidP="003C04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ЦМК</w:t>
            </w:r>
            <w:r w:rsidR="00276E4B">
              <w:rPr>
                <w:sz w:val="24"/>
                <w:szCs w:val="24"/>
              </w:rPr>
              <w:t xml:space="preserve"> </w:t>
            </w:r>
            <w:proofErr w:type="gramStart"/>
            <w:r w:rsidR="00276E4B">
              <w:rPr>
                <w:sz w:val="24"/>
                <w:szCs w:val="24"/>
              </w:rPr>
              <w:t>общетехнических</w:t>
            </w:r>
            <w:proofErr w:type="gramEnd"/>
            <w:r w:rsidR="00276E4B">
              <w:rPr>
                <w:sz w:val="24"/>
                <w:szCs w:val="24"/>
              </w:rPr>
              <w:t xml:space="preserve"> </w:t>
            </w:r>
          </w:p>
          <w:p w:rsidR="00A6339D" w:rsidRDefault="00276E4B" w:rsidP="003C04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 специальных дисциплин</w:t>
            </w:r>
          </w:p>
          <w:p w:rsidR="00A6339D" w:rsidRDefault="00276E4B" w:rsidP="003C04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 «___»__________20__ г.</w:t>
            </w:r>
          </w:p>
          <w:p w:rsidR="00A6339D" w:rsidRDefault="00276E4B" w:rsidP="003C04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6339D">
              <w:rPr>
                <w:sz w:val="24"/>
                <w:szCs w:val="24"/>
              </w:rPr>
              <w:t>редседатель ЦМК</w:t>
            </w:r>
          </w:p>
          <w:p w:rsidR="00A6339D" w:rsidRDefault="00A6339D" w:rsidP="003C041A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__________________</w:t>
            </w:r>
            <w:r w:rsidR="00871799">
              <w:rPr>
                <w:sz w:val="24"/>
                <w:szCs w:val="24"/>
              </w:rPr>
              <w:t>А.Н. Калашников</w:t>
            </w:r>
          </w:p>
          <w:p w:rsidR="00A6339D" w:rsidRDefault="00A6339D" w:rsidP="003C04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(подпись)</w:t>
            </w:r>
          </w:p>
        </w:tc>
        <w:tc>
          <w:tcPr>
            <w:tcW w:w="4325" w:type="dxa"/>
          </w:tcPr>
          <w:p w:rsidR="00A6339D" w:rsidRDefault="00A6339D" w:rsidP="003C041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A6339D" w:rsidTr="003C041A">
        <w:trPr>
          <w:trHeight w:val="2539"/>
        </w:trPr>
        <w:tc>
          <w:tcPr>
            <w:tcW w:w="6096" w:type="dxa"/>
          </w:tcPr>
          <w:p w:rsidR="003C041A" w:rsidRDefault="003C041A" w:rsidP="003C041A">
            <w:pPr>
              <w:widowControl w:val="0"/>
              <w:autoSpaceDE w:val="0"/>
              <w:rPr>
                <w:caps/>
                <w:sz w:val="24"/>
                <w:szCs w:val="24"/>
              </w:rPr>
            </w:pPr>
          </w:p>
          <w:p w:rsidR="00A6339D" w:rsidRDefault="00A6339D" w:rsidP="003C041A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276E4B" w:rsidRDefault="00276E4B" w:rsidP="003C041A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Методическим советом</w:t>
            </w:r>
          </w:p>
          <w:p w:rsidR="00276E4B" w:rsidRDefault="00276E4B" w:rsidP="003C041A">
            <w:pPr>
              <w:widowControl w:val="0"/>
              <w:autoSpaceDE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__  </w:t>
            </w:r>
            <w:r w:rsidR="00A6339D">
              <w:rPr>
                <w:sz w:val="24"/>
                <w:szCs w:val="24"/>
              </w:rPr>
              <w:t xml:space="preserve">«__»__________20__г. </w:t>
            </w:r>
          </w:p>
          <w:p w:rsidR="00A6339D" w:rsidRDefault="00276E4B" w:rsidP="003C041A">
            <w:pPr>
              <w:widowControl w:val="0"/>
              <w:autoSpaceDE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МС_________</w:t>
            </w:r>
            <w:proofErr w:type="spellStart"/>
            <w:r w:rsidR="00656A12">
              <w:rPr>
                <w:sz w:val="24"/>
                <w:szCs w:val="24"/>
              </w:rPr>
              <w:t>О.В.Семенова</w:t>
            </w:r>
            <w:proofErr w:type="spellEnd"/>
          </w:p>
          <w:p w:rsidR="00A6339D" w:rsidRDefault="00A6339D" w:rsidP="003C041A">
            <w:pPr>
              <w:widowControl w:val="0"/>
              <w:autoSpaceDE w:val="0"/>
              <w:spacing w:line="276" w:lineRule="auto"/>
              <w:rPr>
                <w:sz w:val="24"/>
                <w:szCs w:val="24"/>
              </w:rPr>
            </w:pPr>
          </w:p>
          <w:p w:rsidR="00A6339D" w:rsidRDefault="00A6339D" w:rsidP="003C04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aps/>
                <w:sz w:val="24"/>
                <w:szCs w:val="24"/>
              </w:rPr>
            </w:pPr>
          </w:p>
        </w:tc>
        <w:tc>
          <w:tcPr>
            <w:tcW w:w="4325" w:type="dxa"/>
          </w:tcPr>
          <w:p w:rsidR="00A6339D" w:rsidRDefault="00A6339D" w:rsidP="003C041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A6339D" w:rsidRDefault="00A6339D" w:rsidP="003C041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A6339D" w:rsidRDefault="00A6339D" w:rsidP="003C041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D63AFF" w:rsidRDefault="00D63AFF" w:rsidP="003C041A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D63AFF" w:rsidRDefault="00D63AFF" w:rsidP="00D63AFF">
      <w:pPr>
        <w:widowControl w:val="0"/>
        <w:autoSpaceDE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Заведующий практикой _________</w:t>
      </w:r>
      <w:proofErr w:type="spellStart"/>
      <w:r>
        <w:rPr>
          <w:sz w:val="24"/>
          <w:szCs w:val="24"/>
        </w:rPr>
        <w:t>Л.М.Буракова</w:t>
      </w:r>
      <w:proofErr w:type="spellEnd"/>
    </w:p>
    <w:p w:rsidR="00A6339D" w:rsidRDefault="003C041A" w:rsidP="00A6339D">
      <w:pPr>
        <w:pStyle w:val="4"/>
        <w:numPr>
          <w:ilvl w:val="3"/>
          <w:numId w:val="1"/>
        </w:numPr>
      </w:pPr>
      <w:r>
        <w:rPr>
          <w:b w:val="0"/>
        </w:rPr>
        <w:t>«____»_________________20___________г.</w:t>
      </w: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3C041A" w:rsidRPr="003C041A" w:rsidRDefault="003C041A" w:rsidP="00A6339D">
      <w:pPr>
        <w:pStyle w:val="4"/>
        <w:numPr>
          <w:ilvl w:val="3"/>
          <w:numId w:val="1"/>
        </w:numPr>
        <w:rPr>
          <w:szCs w:val="24"/>
        </w:rPr>
      </w:pPr>
    </w:p>
    <w:p w:rsidR="00A6339D" w:rsidRDefault="00A6339D" w:rsidP="00A6339D">
      <w:pPr>
        <w:pStyle w:val="4"/>
        <w:numPr>
          <w:ilvl w:val="3"/>
          <w:numId w:val="1"/>
        </w:numPr>
        <w:rPr>
          <w:szCs w:val="24"/>
        </w:rPr>
      </w:pPr>
      <w:r>
        <w:rPr>
          <w:b w:val="0"/>
          <w:sz w:val="28"/>
        </w:rPr>
        <w:t>УТВЕРЖДАЮ:</w:t>
      </w:r>
    </w:p>
    <w:p w:rsidR="00A6339D" w:rsidRDefault="00A6339D" w:rsidP="00A6339D">
      <w:pPr>
        <w:rPr>
          <w:sz w:val="24"/>
          <w:szCs w:val="24"/>
        </w:rPr>
      </w:pPr>
      <w:r>
        <w:rPr>
          <w:sz w:val="24"/>
          <w:szCs w:val="24"/>
        </w:rPr>
        <w:t>Зам. директора по УР________</w:t>
      </w:r>
      <w:proofErr w:type="spellStart"/>
      <w:r w:rsidR="00656A12">
        <w:rPr>
          <w:sz w:val="24"/>
          <w:szCs w:val="24"/>
        </w:rPr>
        <w:t>С.П.Петраш</w:t>
      </w:r>
      <w:proofErr w:type="spellEnd"/>
    </w:p>
    <w:p w:rsidR="00A6339D" w:rsidRDefault="00A6339D" w:rsidP="00A6339D">
      <w:pPr>
        <w:jc w:val="center"/>
        <w:rPr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  <w:r>
        <w:rPr>
          <w:sz w:val="24"/>
          <w:szCs w:val="24"/>
        </w:rPr>
        <w:t>«____»_________________20____</w:t>
      </w:r>
      <w:r w:rsidR="003C041A">
        <w:rPr>
          <w:sz w:val="24"/>
          <w:szCs w:val="24"/>
        </w:rPr>
        <w:t>_______</w:t>
      </w:r>
      <w:r>
        <w:rPr>
          <w:sz w:val="24"/>
          <w:szCs w:val="24"/>
        </w:rPr>
        <w:t>г.</w:t>
      </w: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276E4B" w:rsidRDefault="00276E4B" w:rsidP="00A6339D">
      <w:pPr>
        <w:ind w:hanging="18"/>
        <w:rPr>
          <w:caps/>
          <w:sz w:val="24"/>
          <w:szCs w:val="24"/>
        </w:rPr>
      </w:pPr>
    </w:p>
    <w:p w:rsidR="00276E4B" w:rsidRDefault="00276E4B" w:rsidP="00A6339D">
      <w:pPr>
        <w:ind w:hanging="18"/>
        <w:rPr>
          <w:caps/>
          <w:sz w:val="24"/>
          <w:szCs w:val="24"/>
        </w:rPr>
      </w:pPr>
    </w:p>
    <w:p w:rsidR="00276E4B" w:rsidRDefault="00276E4B" w:rsidP="00A6339D">
      <w:pPr>
        <w:ind w:hanging="18"/>
        <w:rPr>
          <w:caps/>
          <w:sz w:val="24"/>
          <w:szCs w:val="24"/>
        </w:rPr>
      </w:pPr>
    </w:p>
    <w:p w:rsidR="00276E4B" w:rsidRDefault="00276E4B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311E3E" w:rsidRDefault="00311E3E" w:rsidP="00A6339D">
      <w:pPr>
        <w:ind w:hanging="18"/>
        <w:rPr>
          <w:caps/>
          <w:sz w:val="24"/>
          <w:szCs w:val="24"/>
        </w:rPr>
      </w:pPr>
    </w:p>
    <w:p w:rsidR="00311E3E" w:rsidRDefault="00311E3E" w:rsidP="00A6339D">
      <w:pPr>
        <w:ind w:hanging="18"/>
        <w:rPr>
          <w:caps/>
          <w:sz w:val="24"/>
          <w:szCs w:val="24"/>
        </w:rPr>
      </w:pPr>
    </w:p>
    <w:p w:rsidR="00311E3E" w:rsidRDefault="00311E3E" w:rsidP="00A6339D">
      <w:pPr>
        <w:ind w:hanging="18"/>
        <w:rPr>
          <w:caps/>
          <w:sz w:val="24"/>
          <w:szCs w:val="24"/>
        </w:rPr>
      </w:pPr>
    </w:p>
    <w:p w:rsidR="00D623B1" w:rsidRDefault="00D623B1" w:rsidP="00A6339D">
      <w:pPr>
        <w:ind w:hanging="18"/>
        <w:rPr>
          <w:caps/>
          <w:sz w:val="24"/>
          <w:szCs w:val="24"/>
        </w:rPr>
      </w:pPr>
    </w:p>
    <w:p w:rsidR="00D623B1" w:rsidRDefault="00D623B1" w:rsidP="00A6339D">
      <w:pPr>
        <w:ind w:hanging="18"/>
        <w:rPr>
          <w:caps/>
          <w:sz w:val="24"/>
          <w:szCs w:val="24"/>
        </w:rPr>
      </w:pPr>
    </w:p>
    <w:p w:rsidR="00D623B1" w:rsidRDefault="00D623B1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276E4B" w:rsidP="00A6339D">
      <w:pPr>
        <w:ind w:hanging="18"/>
        <w:rPr>
          <w:sz w:val="24"/>
          <w:szCs w:val="24"/>
        </w:rPr>
      </w:pPr>
      <w:r>
        <w:rPr>
          <w:caps/>
          <w:sz w:val="24"/>
          <w:szCs w:val="24"/>
        </w:rPr>
        <w:t>Р</w:t>
      </w:r>
      <w:r w:rsidR="003C041A">
        <w:rPr>
          <w:caps/>
          <w:sz w:val="24"/>
          <w:szCs w:val="24"/>
        </w:rPr>
        <w:t>азработчик</w:t>
      </w:r>
      <w:r w:rsidR="00A6339D">
        <w:rPr>
          <w:caps/>
          <w:sz w:val="24"/>
          <w:szCs w:val="24"/>
        </w:rPr>
        <w:t>:</w:t>
      </w:r>
    </w:p>
    <w:p w:rsidR="00276E4B" w:rsidRDefault="00674503" w:rsidP="00311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Н.Н.Беломытцева</w:t>
      </w:r>
      <w:proofErr w:type="spellEnd"/>
      <w:r>
        <w:rPr>
          <w:sz w:val="24"/>
          <w:szCs w:val="24"/>
        </w:rPr>
        <w:t xml:space="preserve">, мастер ПО </w:t>
      </w:r>
      <w:r w:rsidR="00276E4B">
        <w:rPr>
          <w:sz w:val="24"/>
          <w:szCs w:val="24"/>
        </w:rPr>
        <w:t xml:space="preserve"> КГБПОУ «</w:t>
      </w:r>
      <w:r>
        <w:rPr>
          <w:sz w:val="24"/>
          <w:szCs w:val="24"/>
        </w:rPr>
        <w:t>ТАТТ</w:t>
      </w:r>
      <w:r w:rsidR="00276E4B" w:rsidRPr="00276E4B">
        <w:rPr>
          <w:sz w:val="24"/>
          <w:szCs w:val="24"/>
        </w:rPr>
        <w:t>»</w:t>
      </w:r>
    </w:p>
    <w:p w:rsidR="00311E3E" w:rsidRPr="00311E3E" w:rsidRDefault="00311E3E" w:rsidP="00311E3E">
      <w:pPr>
        <w:rPr>
          <w:sz w:val="24"/>
          <w:szCs w:val="24"/>
        </w:rPr>
      </w:pPr>
    </w:p>
    <w:p w:rsidR="00276E4B" w:rsidRDefault="00276E4B" w:rsidP="00A6339D">
      <w:pPr>
        <w:jc w:val="center"/>
        <w:rPr>
          <w:sz w:val="28"/>
          <w:szCs w:val="28"/>
        </w:rPr>
      </w:pPr>
    </w:p>
    <w:p w:rsidR="00A6339D" w:rsidRPr="001C2F8B" w:rsidRDefault="00A6339D" w:rsidP="001C2F8B">
      <w:pPr>
        <w:jc w:val="center"/>
        <w:rPr>
          <w:b/>
          <w:sz w:val="24"/>
          <w:szCs w:val="24"/>
        </w:rPr>
      </w:pPr>
      <w:r w:rsidRPr="001C2F8B">
        <w:rPr>
          <w:b/>
          <w:sz w:val="24"/>
          <w:szCs w:val="24"/>
        </w:rPr>
        <w:lastRenderedPageBreak/>
        <w:t>Паспорт фонда оценочных средств</w:t>
      </w:r>
    </w:p>
    <w:p w:rsidR="00A6339D" w:rsidRPr="001C2F8B" w:rsidRDefault="007B7573" w:rsidP="001C2F8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0229FF">
        <w:rPr>
          <w:sz w:val="24"/>
          <w:szCs w:val="24"/>
        </w:rPr>
        <w:t>П.</w:t>
      </w:r>
      <w:r w:rsidR="00BA7D0F">
        <w:rPr>
          <w:sz w:val="24"/>
          <w:szCs w:val="24"/>
        </w:rPr>
        <w:t>3</w:t>
      </w:r>
      <w:r w:rsidR="00A90AFA" w:rsidRPr="001C2F8B">
        <w:rPr>
          <w:sz w:val="24"/>
          <w:szCs w:val="24"/>
        </w:rPr>
        <w:t xml:space="preserve">.01 </w:t>
      </w:r>
      <w:r>
        <w:rPr>
          <w:sz w:val="24"/>
          <w:szCs w:val="24"/>
        </w:rPr>
        <w:t>производственной</w:t>
      </w:r>
      <w:r w:rsidR="00A66BD9" w:rsidRPr="001C2F8B">
        <w:rPr>
          <w:sz w:val="24"/>
          <w:szCs w:val="24"/>
        </w:rPr>
        <w:t xml:space="preserve"> </w:t>
      </w:r>
      <w:r w:rsidR="00674503" w:rsidRPr="001C2F8B">
        <w:rPr>
          <w:sz w:val="24"/>
          <w:szCs w:val="24"/>
        </w:rPr>
        <w:t>практики</w:t>
      </w:r>
      <w:r w:rsidR="00A6339D" w:rsidRPr="001C2F8B">
        <w:rPr>
          <w:sz w:val="24"/>
          <w:szCs w:val="24"/>
        </w:rPr>
        <w:t xml:space="preserve"> </w:t>
      </w:r>
      <w:r w:rsidR="000229FF">
        <w:rPr>
          <w:b/>
          <w:sz w:val="24"/>
          <w:szCs w:val="24"/>
        </w:rPr>
        <w:t>ПМ.</w:t>
      </w:r>
      <w:r w:rsidR="00BA7D0F" w:rsidRPr="00BA7D0F">
        <w:rPr>
          <w:b/>
          <w:sz w:val="24"/>
          <w:szCs w:val="24"/>
        </w:rPr>
        <w:t>3 Проведение расчетов с бюджетом и внебюджетными фондами</w:t>
      </w:r>
      <w:r w:rsidR="00F857A7">
        <w:rPr>
          <w:b/>
          <w:sz w:val="24"/>
          <w:szCs w:val="24"/>
        </w:rPr>
        <w:t>.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06"/>
        <w:gridCol w:w="2614"/>
        <w:gridCol w:w="2614"/>
        <w:gridCol w:w="2047"/>
      </w:tblGrid>
      <w:tr w:rsidR="00A6339D" w:rsidRPr="00AF0C32" w:rsidTr="00A90AFA"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39D" w:rsidRPr="00A90AFA" w:rsidRDefault="008E1964" w:rsidP="00A90AFA">
            <w:pPr>
              <w:jc w:val="both"/>
              <w:rPr>
                <w:b/>
              </w:rPr>
            </w:pPr>
            <w:r w:rsidRPr="00A90AFA">
              <w:rPr>
                <w:b/>
              </w:rPr>
              <w:t>Н</w:t>
            </w:r>
            <w:r w:rsidR="00A6339D" w:rsidRPr="00A90AFA">
              <w:rPr>
                <w:b/>
              </w:rPr>
              <w:t xml:space="preserve">аименование </w:t>
            </w:r>
            <w:r w:rsidRPr="00A90AFA">
              <w:rPr>
                <w:b/>
              </w:rPr>
              <w:t>модуля производственной практики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9D" w:rsidRPr="00A90AFA" w:rsidRDefault="00A6339D" w:rsidP="00A90AFA">
            <w:pPr>
              <w:jc w:val="both"/>
              <w:rPr>
                <w:b/>
              </w:rPr>
            </w:pPr>
            <w:r w:rsidRPr="00A90AFA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9D" w:rsidRPr="00A90AFA" w:rsidRDefault="00A6339D" w:rsidP="00A90AFA">
            <w:pPr>
              <w:jc w:val="both"/>
              <w:rPr>
                <w:b/>
              </w:rPr>
            </w:pPr>
            <w:r w:rsidRPr="00A90AFA">
              <w:rPr>
                <w:b/>
              </w:rPr>
              <w:t>Код контролируемых компетенций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9D" w:rsidRPr="00A90AFA" w:rsidRDefault="00A6339D" w:rsidP="00A90AFA">
            <w:pPr>
              <w:jc w:val="both"/>
              <w:rPr>
                <w:b/>
              </w:rPr>
            </w:pPr>
            <w:r w:rsidRPr="00A90AFA">
              <w:rPr>
                <w:b/>
              </w:rPr>
              <w:t>Формы и методы контроля  и оценки результатов обучения (наименование оценочного средства)</w:t>
            </w:r>
          </w:p>
        </w:tc>
      </w:tr>
      <w:tr w:rsidR="00A6339D" w:rsidRPr="001B089D" w:rsidTr="00A90AFA"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39D" w:rsidRPr="00A90AFA" w:rsidRDefault="000229FF" w:rsidP="00A90AFA">
            <w:pPr>
              <w:shd w:val="clear" w:color="auto" w:fill="FFFFFF"/>
              <w:autoSpaceDE w:val="0"/>
              <w:jc w:val="both"/>
            </w:pPr>
            <w:r>
              <w:rPr>
                <w:b/>
              </w:rPr>
              <w:t>ПМ.</w:t>
            </w:r>
            <w:r w:rsidR="00BA7D0F">
              <w:rPr>
                <w:b/>
              </w:rPr>
              <w:t xml:space="preserve">3 </w:t>
            </w:r>
            <w:r w:rsidR="00BA7D0F" w:rsidRPr="00BA7D0F">
              <w:rPr>
                <w:b/>
              </w:rPr>
              <w:t>Проведение расчетов с бюджетом и внебюджетными фондами</w:t>
            </w:r>
            <w:r w:rsidR="00BA7D0F">
              <w:rPr>
                <w:b/>
              </w:rPr>
              <w:t>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E6E" w:rsidRPr="00A90AFA" w:rsidRDefault="00612E6E" w:rsidP="00A90AFA">
            <w:pPr>
              <w:shd w:val="clear" w:color="auto" w:fill="FFFFFF"/>
              <w:autoSpaceDE w:val="0"/>
              <w:jc w:val="both"/>
              <w:rPr>
                <w:b/>
              </w:rPr>
            </w:pPr>
            <w:r w:rsidRPr="00A90AFA">
              <w:rPr>
                <w:b/>
              </w:rPr>
              <w:t>Уметь: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определять виды и порядок налогообложения;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ориентироваться в системе налогов Российской Федерации;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выделять элементы налогообложения;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определять источники уплаты налогов, сборов, пошлин;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оформлять бухгалтерскими проводками начисления и перечисления сумм налогов и</w:t>
            </w:r>
          </w:p>
          <w:p w:rsidR="00BA7D0F" w:rsidRDefault="00BA7D0F" w:rsidP="00BA7D0F">
            <w:pPr>
              <w:shd w:val="clear" w:color="auto" w:fill="FFFFFF"/>
              <w:autoSpaceDE w:val="0"/>
              <w:jc w:val="both"/>
            </w:pPr>
            <w:r>
              <w:t>сборов;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организовывать аналитический учет по счету 68 "Расчеты по налогам и сборам";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заполнять платежные поручения по перечислению налогов и сборов;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выбирать для платежных поручений по видам налогов соответствующие реквизиты;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выбирать коды бюджетной классификации для определенных налогов, штрафов и пени;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пользоваться образцом заполнения платежных поручений по перечислению налогов, сборов и пошлин;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проводить учет расчетов по социальному страхованию и обеспечению;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определять объекты налогообложения для исчисления ЕСН;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применять порядок и соблюдать сроки исчисления ЕСН;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применять особенности зачисления сумм ЕСН в Фонд социального страхования Российской Федерации;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 xml:space="preserve">оформлять бухгалтерскими проводками начисление и </w:t>
            </w:r>
            <w:r w:rsidR="00BA7D0F">
              <w:lastRenderedPageBreak/>
              <w:t xml:space="preserve">перечисление сумм ЕСН </w:t>
            </w:r>
            <w:proofErr w:type="gramStart"/>
            <w:r w:rsidR="00BA7D0F">
              <w:t>в</w:t>
            </w:r>
            <w:proofErr w:type="gramEnd"/>
          </w:p>
          <w:p w:rsidR="00BA7D0F" w:rsidRDefault="00BA7D0F" w:rsidP="00BA7D0F">
            <w:pPr>
              <w:shd w:val="clear" w:color="auto" w:fill="FFFFFF"/>
              <w:autoSpaceDE w:val="0"/>
              <w:jc w:val="both"/>
            </w:pPr>
            <w:r>
              <w:t>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осуществлять аналитический учет по счету 69 "Расчеты по социальному страхованию";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проводить начисление и перечисление взносов на страхование от несчастных случаев</w:t>
            </w:r>
          </w:p>
          <w:p w:rsidR="00BA7D0F" w:rsidRDefault="00BA7D0F" w:rsidP="00BA7D0F">
            <w:pPr>
              <w:shd w:val="clear" w:color="auto" w:fill="FFFFFF"/>
              <w:autoSpaceDE w:val="0"/>
              <w:jc w:val="both"/>
            </w:pPr>
            <w:r>
              <w:t>на производстве и профессиональных заболеваний;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использовать средства внебюджетных фондов по направлениям, определенным</w:t>
            </w:r>
          </w:p>
          <w:p w:rsidR="00BA7D0F" w:rsidRDefault="00BA7D0F" w:rsidP="00BA7D0F">
            <w:pPr>
              <w:shd w:val="clear" w:color="auto" w:fill="FFFFFF"/>
              <w:autoSpaceDE w:val="0"/>
              <w:jc w:val="both"/>
            </w:pPr>
            <w:r>
              <w:t>законодательством;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</w:t>
            </w:r>
          </w:p>
          <w:p w:rsidR="00BA7D0F" w:rsidRDefault="00BA7D0F" w:rsidP="00BA7D0F">
            <w:pPr>
              <w:shd w:val="clear" w:color="auto" w:fill="FFFFFF"/>
              <w:autoSpaceDE w:val="0"/>
              <w:jc w:val="both"/>
            </w:pPr>
            <w:r>
              <w:t>Фонды обязательного медицинского страхования;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выбирать для платежных поручений по видам страховых взносов соответствующие реквизиты;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оформлять платежные поручения по штрафам и пени внебюджетных фондов;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заполнять данные статуса плательщика, Индивидуального номера налогоплательщика (далее - ИНН) получателя, Кода причины постановки на учет (далее - КПП) получателя;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 xml:space="preserve">наименования налоговой инспекции, Кода </w:t>
            </w:r>
            <w:r w:rsidR="00BA7D0F">
              <w:lastRenderedPageBreak/>
              <w:t>бюджетной классификации (далее - КБК), Общероссийский классификатор административно-территориальных образований (далее - ОКАТО), основания платежа, страхового периода, номера документа, даты документа;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  <w:p w:rsidR="00612E6E" w:rsidRPr="00A90AFA" w:rsidRDefault="00612E6E" w:rsidP="00BA7D0F">
            <w:pPr>
              <w:shd w:val="clear" w:color="auto" w:fill="FFFFFF"/>
              <w:autoSpaceDE w:val="0"/>
              <w:jc w:val="both"/>
              <w:rPr>
                <w:b/>
              </w:rPr>
            </w:pPr>
            <w:r w:rsidRPr="00A90AFA">
              <w:rPr>
                <w:b/>
              </w:rPr>
              <w:t>Знать: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виды и порядок налогообложения;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-систему налогов Росси</w:t>
            </w:r>
            <w:r w:rsidR="00BA7D0F">
              <w:t>йской Федерации;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элементы налогообложения;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источники уплаты налогов, сборов, пошлин;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оформление бухгалтерскими проводками начисления и перечисления сумм налогов и</w:t>
            </w:r>
          </w:p>
          <w:p w:rsidR="00BA7D0F" w:rsidRDefault="00BA7D0F" w:rsidP="00BA7D0F">
            <w:pPr>
              <w:shd w:val="clear" w:color="auto" w:fill="FFFFFF"/>
              <w:autoSpaceDE w:val="0"/>
              <w:jc w:val="both"/>
            </w:pPr>
            <w:r>
              <w:t>сборов;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 xml:space="preserve">аналитический учет по счету 68 "Расчеты по налогам и сборам"; 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порядок заполнения платежных поручений по перечислению налогов и сборов;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правила заполнения данных статуса плательщика, ИНН получателя, КПП получателя, наименования налоговой инспекции, КБК, ОКАТО, основания платежа, налогового периода, номера документа, даты документа, типа платежа;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коды бюджетной классификации, порядок их присвоения для налога, штрафа и пени;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образец заполнения платежных поручений по перечислению налогов, сборов и пошлин;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 xml:space="preserve">учет расчетов по </w:t>
            </w:r>
            <w:r w:rsidR="00BA7D0F">
              <w:lastRenderedPageBreak/>
              <w:t>социальному страхованию и обеспечению;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аналитический учет по счету 69 "Расчеты по социальному страхованию";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сущность и структуру ЕСН;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объекты налогообложения для исчисления ЕСН;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порядок и сроки исчисления ЕСН;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особенности зачисления сумм ЕСН в Фонд социального страхования Российской Федерации;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 xml:space="preserve">оформление бухгалтерскими проводками начисления и перечисления сумм ЕСН </w:t>
            </w:r>
            <w:proofErr w:type="gramStart"/>
            <w:r w:rsidR="00BA7D0F">
              <w:t>в</w:t>
            </w:r>
            <w:proofErr w:type="gramEnd"/>
          </w:p>
          <w:p w:rsidR="00BA7D0F" w:rsidRDefault="00BA7D0F" w:rsidP="00BA7D0F">
            <w:pPr>
              <w:shd w:val="clear" w:color="auto" w:fill="FFFFFF"/>
              <w:autoSpaceDE w:val="0"/>
              <w:jc w:val="both"/>
            </w:pPr>
            <w:r>
              <w:t>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использование средств внебюджетных фондов;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 xml:space="preserve">порядок заполнения платежных поручений по перечислению страховых взносов </w:t>
            </w:r>
            <w:proofErr w:type="gramStart"/>
            <w:r w:rsidR="00BA7D0F">
              <w:t>во</w:t>
            </w:r>
            <w:proofErr w:type="gramEnd"/>
          </w:p>
          <w:p w:rsidR="00BA7D0F" w:rsidRDefault="00BA7D0F" w:rsidP="00BA7D0F">
            <w:pPr>
              <w:shd w:val="clear" w:color="auto" w:fill="FFFFFF"/>
              <w:autoSpaceDE w:val="0"/>
              <w:jc w:val="both"/>
            </w:pPr>
            <w:r>
              <w:t>внебюджетные фонды;</w:t>
            </w:r>
          </w:p>
          <w:p w:rsidR="00BA7D0F" w:rsidRDefault="00A60109" w:rsidP="00BA7D0F">
            <w:pPr>
              <w:shd w:val="clear" w:color="auto" w:fill="FFFFFF"/>
              <w:autoSpaceDE w:val="0"/>
              <w:jc w:val="both"/>
            </w:pPr>
            <w:r>
              <w:t>-</w:t>
            </w:r>
            <w:r w:rsidR="00BA7D0F">
              <w:t xml:space="preserve">образец заполнения платежных поручений по перечислению страховых взносов </w:t>
            </w:r>
            <w:proofErr w:type="gramStart"/>
            <w:r w:rsidR="00BA7D0F">
              <w:t>во</w:t>
            </w:r>
            <w:proofErr w:type="gramEnd"/>
          </w:p>
          <w:p w:rsidR="00BA7D0F" w:rsidRDefault="00BA7D0F" w:rsidP="00BA7D0F">
            <w:pPr>
              <w:shd w:val="clear" w:color="auto" w:fill="FFFFFF"/>
              <w:autoSpaceDE w:val="0"/>
              <w:jc w:val="both"/>
            </w:pPr>
            <w:r>
              <w:t>внебюджетные фонды;</w:t>
            </w:r>
          </w:p>
          <w:p w:rsidR="001B089D" w:rsidRPr="00A90AFA" w:rsidRDefault="00A60109" w:rsidP="00BA7D0F">
            <w:pPr>
              <w:jc w:val="both"/>
            </w:pPr>
            <w:r>
              <w:t>-</w:t>
            </w:r>
            <w:r w:rsidR="00BA7D0F"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D7" w:rsidRDefault="008446D7" w:rsidP="008446D7">
            <w:pPr>
              <w:jc w:val="both"/>
            </w:pPr>
            <w:r>
              <w:lastRenderedPageBreak/>
              <w:t>ОК</w:t>
            </w:r>
            <w:proofErr w:type="gramStart"/>
            <w:r>
              <w:t>1</w:t>
            </w:r>
            <w:proofErr w:type="gramEnd"/>
            <w:r>
              <w:t>.Понимать сущность и социальную значимость своей будущей профессии, проявлять к ней устойчивый интерес.</w:t>
            </w:r>
          </w:p>
          <w:p w:rsidR="008446D7" w:rsidRDefault="008446D7" w:rsidP="008446D7">
            <w:pPr>
              <w:jc w:val="both"/>
            </w:pPr>
            <w:r>
              <w:t>ОК</w:t>
            </w:r>
            <w:proofErr w:type="gramStart"/>
            <w:r>
              <w:t>2</w:t>
            </w:r>
            <w:proofErr w:type="gramEnd"/>
            <w:r>
              <w:t>.Организовывать собственную деятельность, выбирать типовые методы и способы</w:t>
            </w:r>
          </w:p>
          <w:p w:rsidR="008446D7" w:rsidRDefault="008446D7" w:rsidP="008446D7">
            <w:pPr>
              <w:jc w:val="both"/>
            </w:pPr>
            <w:r>
              <w:t>выполнения профессиональных задач, оценивать их эффективность и качество.</w:t>
            </w:r>
          </w:p>
          <w:p w:rsidR="008446D7" w:rsidRDefault="008446D7" w:rsidP="008446D7">
            <w:pPr>
              <w:jc w:val="both"/>
            </w:pPr>
            <w:r>
              <w:t>ОК3.Принимать решения в стандартных и нестандартных ситуациях и нести за них</w:t>
            </w:r>
          </w:p>
          <w:p w:rsidR="008446D7" w:rsidRDefault="008446D7" w:rsidP="008446D7">
            <w:pPr>
              <w:jc w:val="both"/>
            </w:pPr>
            <w:r>
              <w:t>ответственность.</w:t>
            </w:r>
          </w:p>
          <w:p w:rsidR="008446D7" w:rsidRDefault="008446D7" w:rsidP="008446D7">
            <w:pPr>
              <w:jc w:val="both"/>
            </w:pPr>
            <w:r>
              <w:t>ОК</w:t>
            </w:r>
            <w:proofErr w:type="gramStart"/>
            <w:r>
              <w:t>4</w:t>
            </w:r>
            <w:proofErr w:type="gramEnd"/>
            <w:r>
              <w:t>.Осуществлять поиск и использование информации, необходимой для эффективного</w:t>
            </w:r>
          </w:p>
          <w:p w:rsidR="008446D7" w:rsidRDefault="008446D7" w:rsidP="008446D7">
            <w:pPr>
              <w:jc w:val="both"/>
            </w:pPr>
            <w:r>
              <w:t>выполнения профессиональных задач, профессионального и личностного развития.</w:t>
            </w:r>
          </w:p>
          <w:p w:rsidR="008446D7" w:rsidRDefault="008446D7" w:rsidP="008446D7">
            <w:pPr>
              <w:jc w:val="both"/>
            </w:pPr>
            <w:r>
              <w:t xml:space="preserve">ОК5.Владеть информационной культурой, анализировать и оценивать информацию </w:t>
            </w:r>
            <w:proofErr w:type="gramStart"/>
            <w:r>
              <w:t>с</w:t>
            </w:r>
            <w:proofErr w:type="gramEnd"/>
          </w:p>
          <w:p w:rsidR="008446D7" w:rsidRDefault="008446D7" w:rsidP="008446D7">
            <w:pPr>
              <w:jc w:val="both"/>
            </w:pPr>
            <w:r>
              <w:t>использованием информационно-коммуникационных технологий.</w:t>
            </w:r>
          </w:p>
          <w:p w:rsidR="008446D7" w:rsidRDefault="008446D7" w:rsidP="008446D7">
            <w:pPr>
              <w:jc w:val="both"/>
            </w:pPr>
            <w:r>
              <w:t>ОК</w:t>
            </w:r>
            <w:proofErr w:type="gramStart"/>
            <w:r>
              <w:t>6</w:t>
            </w:r>
            <w:proofErr w:type="gramEnd"/>
            <w:r>
              <w:t>.Работать в коллективе и команде, эффективно общаться с коллегами, руководством,</w:t>
            </w:r>
          </w:p>
          <w:p w:rsidR="008446D7" w:rsidRDefault="008446D7" w:rsidP="008446D7">
            <w:pPr>
              <w:jc w:val="both"/>
            </w:pPr>
            <w:r>
              <w:t>потребителями.</w:t>
            </w:r>
          </w:p>
          <w:p w:rsidR="008446D7" w:rsidRDefault="008446D7" w:rsidP="008446D7">
            <w:pPr>
              <w:jc w:val="both"/>
            </w:pPr>
            <w:r>
              <w:t>ОК</w:t>
            </w:r>
            <w:proofErr w:type="gramStart"/>
            <w:r>
              <w:t>7</w:t>
            </w:r>
            <w:proofErr w:type="gramEnd"/>
            <w:r>
              <w:t>.Брать на себя ответственность за работу членов команды (подчиненных), результат</w:t>
            </w:r>
          </w:p>
          <w:p w:rsidR="008446D7" w:rsidRDefault="008446D7" w:rsidP="008446D7">
            <w:pPr>
              <w:jc w:val="both"/>
            </w:pPr>
            <w:r>
              <w:t>выполнения заданий.</w:t>
            </w:r>
          </w:p>
          <w:p w:rsidR="008446D7" w:rsidRDefault="008446D7" w:rsidP="008446D7">
            <w:pPr>
              <w:jc w:val="both"/>
            </w:pPr>
            <w:r>
              <w:t>ОК8.Самостоятельно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446D7" w:rsidRDefault="008446D7" w:rsidP="008446D7">
            <w:pPr>
              <w:jc w:val="both"/>
            </w:pPr>
            <w:r>
              <w:t>ОК</w:t>
            </w:r>
            <w:proofErr w:type="gramStart"/>
            <w:r>
              <w:t>9</w:t>
            </w:r>
            <w:proofErr w:type="gramEnd"/>
            <w:r>
              <w:t xml:space="preserve">.Ориентироваться в условиях частой смены технологий в профессиональной </w:t>
            </w:r>
            <w:r>
              <w:lastRenderedPageBreak/>
              <w:t>деятельности.</w:t>
            </w:r>
          </w:p>
          <w:p w:rsidR="00BA7D0F" w:rsidRDefault="00BA7D0F" w:rsidP="00BA7D0F">
            <w:pPr>
              <w:jc w:val="both"/>
            </w:pPr>
            <w:r>
              <w:t>ПК3.1.Формировать бухгалтерские проводки по начислению и перечислению налогов и сборов в бюджеты различных уровней.</w:t>
            </w:r>
          </w:p>
          <w:p w:rsidR="00BA7D0F" w:rsidRDefault="00BA7D0F" w:rsidP="00BA7D0F">
            <w:pPr>
              <w:jc w:val="both"/>
            </w:pPr>
            <w:r>
              <w:t>ПК3.2.Оформлять платежные документы для перечисления налогов и сборов в бюджет,</w:t>
            </w:r>
          </w:p>
          <w:p w:rsidR="00BA7D0F" w:rsidRDefault="00BA7D0F" w:rsidP="00BA7D0F">
            <w:pPr>
              <w:jc w:val="both"/>
            </w:pPr>
            <w:r>
              <w:t>контролировать их прохождение по расчетно-кассовым банковским операциям.</w:t>
            </w:r>
          </w:p>
          <w:p w:rsidR="00BA7D0F" w:rsidRDefault="00BA7D0F" w:rsidP="00BA7D0F">
            <w:pPr>
              <w:jc w:val="both"/>
            </w:pPr>
            <w:r>
              <w:t>ПК3.3.Формировать бухгалтерские проводки по начислению и перечислению страховых взносов во внебюджетные фонды.</w:t>
            </w:r>
          </w:p>
          <w:p w:rsidR="00A6339D" w:rsidRPr="00A90AFA" w:rsidRDefault="00BA7D0F" w:rsidP="00BA7D0F">
            <w:pPr>
              <w:jc w:val="both"/>
            </w:pPr>
            <w:r>
              <w:t>ПК3.4.Оформлять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A12" w:rsidRPr="00A90AFA" w:rsidRDefault="007B7573" w:rsidP="00A90AFA">
            <w:pPr>
              <w:jc w:val="both"/>
            </w:pPr>
            <w:r>
              <w:lastRenderedPageBreak/>
              <w:t>Дифференцированный з</w:t>
            </w:r>
            <w:r w:rsidR="00656A12" w:rsidRPr="00A90AFA">
              <w:t>ачет.</w:t>
            </w:r>
          </w:p>
          <w:p w:rsidR="001546B3" w:rsidRPr="00A90AFA" w:rsidRDefault="001546B3" w:rsidP="00A90AFA">
            <w:pPr>
              <w:jc w:val="both"/>
            </w:pPr>
          </w:p>
        </w:tc>
      </w:tr>
    </w:tbl>
    <w:p w:rsidR="00CD4788" w:rsidRPr="001B089D" w:rsidRDefault="00CD4788" w:rsidP="001546B3">
      <w:pPr>
        <w:jc w:val="both"/>
        <w:rPr>
          <w:rStyle w:val="14pt"/>
          <w:b/>
          <w:sz w:val="22"/>
          <w:szCs w:val="22"/>
        </w:rPr>
      </w:pPr>
    </w:p>
    <w:p w:rsidR="001B089D" w:rsidRDefault="001B089D" w:rsidP="001546B3">
      <w:pPr>
        <w:jc w:val="both"/>
        <w:rPr>
          <w:rStyle w:val="14pt"/>
          <w:b/>
          <w:sz w:val="22"/>
          <w:szCs w:val="22"/>
        </w:rPr>
      </w:pPr>
    </w:p>
    <w:p w:rsidR="000E6466" w:rsidRDefault="000E6466" w:rsidP="00656A12">
      <w:pPr>
        <w:jc w:val="center"/>
        <w:rPr>
          <w:rStyle w:val="14pt"/>
          <w:b/>
          <w:sz w:val="22"/>
          <w:szCs w:val="22"/>
        </w:rPr>
      </w:pPr>
    </w:p>
    <w:p w:rsidR="000E6466" w:rsidRDefault="000E6466" w:rsidP="00656A12">
      <w:pPr>
        <w:jc w:val="center"/>
        <w:rPr>
          <w:rStyle w:val="14pt"/>
          <w:b/>
          <w:sz w:val="22"/>
          <w:szCs w:val="22"/>
        </w:rPr>
      </w:pPr>
    </w:p>
    <w:p w:rsidR="00BA7D0F" w:rsidRDefault="00BA7D0F" w:rsidP="00656A12">
      <w:pPr>
        <w:jc w:val="center"/>
        <w:rPr>
          <w:rStyle w:val="14pt"/>
          <w:b/>
          <w:sz w:val="22"/>
          <w:szCs w:val="22"/>
        </w:rPr>
      </w:pPr>
    </w:p>
    <w:p w:rsidR="00BA7D0F" w:rsidRDefault="00BA7D0F" w:rsidP="00656A12">
      <w:pPr>
        <w:jc w:val="center"/>
        <w:rPr>
          <w:rStyle w:val="14pt"/>
          <w:b/>
          <w:sz w:val="22"/>
          <w:szCs w:val="22"/>
        </w:rPr>
      </w:pPr>
    </w:p>
    <w:p w:rsidR="00BA7D0F" w:rsidRDefault="00BA7D0F" w:rsidP="00656A12">
      <w:pPr>
        <w:jc w:val="center"/>
        <w:rPr>
          <w:rStyle w:val="14pt"/>
          <w:b/>
          <w:sz w:val="22"/>
          <w:szCs w:val="22"/>
        </w:rPr>
      </w:pPr>
    </w:p>
    <w:p w:rsidR="007B7573" w:rsidRPr="007B7573" w:rsidRDefault="007B7573" w:rsidP="007B7573">
      <w:pPr>
        <w:jc w:val="center"/>
        <w:rPr>
          <w:b/>
          <w:sz w:val="24"/>
          <w:szCs w:val="24"/>
        </w:rPr>
      </w:pPr>
      <w:r w:rsidRPr="007B7573">
        <w:rPr>
          <w:b/>
          <w:sz w:val="24"/>
          <w:szCs w:val="24"/>
        </w:rPr>
        <w:lastRenderedPageBreak/>
        <w:t>Критерии оценки  дифференцированного зачета.</w:t>
      </w:r>
    </w:p>
    <w:p w:rsidR="007B7573" w:rsidRPr="007B7573" w:rsidRDefault="007B7573" w:rsidP="007B7573">
      <w:pPr>
        <w:jc w:val="both"/>
        <w:rPr>
          <w:sz w:val="24"/>
          <w:szCs w:val="24"/>
        </w:rPr>
      </w:pPr>
    </w:p>
    <w:p w:rsidR="007B7573" w:rsidRPr="007B7573" w:rsidRDefault="007B7573" w:rsidP="007B7573">
      <w:pPr>
        <w:jc w:val="both"/>
        <w:rPr>
          <w:sz w:val="24"/>
          <w:szCs w:val="24"/>
        </w:rPr>
      </w:pPr>
      <w:r w:rsidRPr="007B7573">
        <w:rPr>
          <w:sz w:val="24"/>
          <w:szCs w:val="24"/>
        </w:rPr>
        <w:t>На «отлично» оценивается ответ, если обучающийся  свободно, с глубоким знанием материала,  правильно, последовательно  и полно выберет тактику действий,  и ответит на дополнительные вопросы.</w:t>
      </w:r>
    </w:p>
    <w:p w:rsidR="007B7573" w:rsidRPr="007B7573" w:rsidRDefault="007B7573" w:rsidP="007B7573">
      <w:pPr>
        <w:spacing w:after="120"/>
        <w:jc w:val="both"/>
        <w:rPr>
          <w:sz w:val="24"/>
          <w:szCs w:val="24"/>
        </w:rPr>
      </w:pPr>
    </w:p>
    <w:p w:rsidR="007B7573" w:rsidRPr="007B7573" w:rsidRDefault="007B7573" w:rsidP="007B7573">
      <w:pPr>
        <w:spacing w:after="120"/>
        <w:jc w:val="both"/>
        <w:rPr>
          <w:sz w:val="24"/>
          <w:szCs w:val="24"/>
        </w:rPr>
      </w:pPr>
      <w:proofErr w:type="gramStart"/>
      <w:r w:rsidRPr="007B7573">
        <w:rPr>
          <w:sz w:val="24"/>
          <w:szCs w:val="24"/>
        </w:rPr>
        <w:t xml:space="preserve">Оценка  «хорошо» выставляется, если обучающийся  достаточно убедительно, с несущественными ошибками в практической 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ответе. </w:t>
      </w:r>
      <w:proofErr w:type="gramEnd"/>
    </w:p>
    <w:p w:rsidR="007B7573" w:rsidRPr="007B7573" w:rsidRDefault="007B7573" w:rsidP="007B7573">
      <w:pPr>
        <w:jc w:val="both"/>
        <w:rPr>
          <w:sz w:val="24"/>
          <w:szCs w:val="24"/>
        </w:rPr>
      </w:pPr>
    </w:p>
    <w:p w:rsidR="007B7573" w:rsidRPr="007B7573" w:rsidRDefault="007B7573" w:rsidP="007B7573">
      <w:pPr>
        <w:jc w:val="both"/>
        <w:rPr>
          <w:sz w:val="24"/>
          <w:szCs w:val="24"/>
        </w:rPr>
      </w:pPr>
      <w:r w:rsidRPr="007B7573">
        <w:rPr>
          <w:sz w:val="24"/>
          <w:szCs w:val="24"/>
        </w:rPr>
        <w:t xml:space="preserve">Оценка «удовлетворительно» выставляется, если </w:t>
      </w:r>
      <w:proofErr w:type="gramStart"/>
      <w:r w:rsidRPr="007B7573">
        <w:rPr>
          <w:sz w:val="24"/>
          <w:szCs w:val="24"/>
        </w:rPr>
        <w:t>обучающийся</w:t>
      </w:r>
      <w:proofErr w:type="gramEnd"/>
      <w:r w:rsidRPr="007B7573">
        <w:rPr>
          <w:sz w:val="24"/>
          <w:szCs w:val="24"/>
        </w:rPr>
        <w:t xml:space="preserve">  недостаточно уверенно, с существенными ошибками в практической подготовке и слабо освоенными умениями ответил на вопросы. Только с помощью наводящих вопросов преподавателя справился с вопросами, не уверенно отвечал на дополнительно заданные вопросы. </w:t>
      </w:r>
    </w:p>
    <w:p w:rsidR="007B7573" w:rsidRPr="007B7573" w:rsidRDefault="007B7573" w:rsidP="007B7573">
      <w:pPr>
        <w:jc w:val="both"/>
        <w:rPr>
          <w:sz w:val="24"/>
          <w:szCs w:val="24"/>
        </w:rPr>
      </w:pPr>
    </w:p>
    <w:p w:rsidR="007B7573" w:rsidRPr="007B7573" w:rsidRDefault="007B7573" w:rsidP="007B7573">
      <w:pPr>
        <w:jc w:val="both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7B7573">
        <w:rPr>
          <w:sz w:val="24"/>
          <w:szCs w:val="24"/>
        </w:rPr>
        <w:t>Оценка «неудовлетворительно» выставляется, если студент только имеет очень слабое представление о предмете и недостаточно, или вообще не освоил умения. Допустил существенные ошибки в ответе на большинство вопросов, неверно отвечал на дополнительно заданные ему вопросы.</w:t>
      </w:r>
    </w:p>
    <w:p w:rsidR="007B7573" w:rsidRPr="007B7573" w:rsidRDefault="007B7573" w:rsidP="007B7573">
      <w:pPr>
        <w:suppressAutoHyphens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</w:p>
    <w:p w:rsidR="007B7573" w:rsidRPr="007B7573" w:rsidRDefault="007B7573" w:rsidP="007B7573">
      <w:pPr>
        <w:suppressAutoHyphens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</w:p>
    <w:p w:rsidR="007B7573" w:rsidRPr="007B7573" w:rsidRDefault="007B7573" w:rsidP="007B7573">
      <w:pPr>
        <w:suppressAutoHyphens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</w:p>
    <w:p w:rsidR="00A66BD9" w:rsidRPr="007B7573" w:rsidRDefault="00A66BD9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612E6E" w:rsidRPr="007B7573" w:rsidRDefault="00612E6E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C2F8B" w:rsidRPr="007B7573" w:rsidRDefault="001C2F8B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C2F8B" w:rsidRDefault="001C2F8B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C2F8B" w:rsidRDefault="001C2F8B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C2F8B" w:rsidRDefault="001C2F8B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C2F8B" w:rsidRDefault="001C2F8B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C2F8B" w:rsidRDefault="001C2F8B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C2F8B" w:rsidRDefault="001C2F8B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C2F8B" w:rsidRDefault="001C2F8B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C2F8B" w:rsidRDefault="001C2F8B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0109" w:rsidRDefault="00A60109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0109" w:rsidRDefault="00A60109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0109" w:rsidRDefault="00A60109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0109" w:rsidRDefault="00A60109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0109" w:rsidRDefault="00A60109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0109" w:rsidRDefault="00A60109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0109" w:rsidRDefault="00A60109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0109" w:rsidRDefault="00A60109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0109" w:rsidRDefault="00A60109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0109" w:rsidRDefault="00A60109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0109" w:rsidRDefault="00A60109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0109" w:rsidRDefault="00A60109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0109" w:rsidRDefault="00A60109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0109" w:rsidRDefault="00A60109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0109" w:rsidRDefault="00A60109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0109" w:rsidRDefault="00A60109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0109" w:rsidRDefault="00A60109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0109" w:rsidRDefault="00A60109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7B7573" w:rsidRDefault="007B7573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7B7573" w:rsidRDefault="007B7573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0109" w:rsidRDefault="00A60109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6BD9" w:rsidRPr="001C2F8B" w:rsidRDefault="000E6466" w:rsidP="009A3C66">
      <w:pPr>
        <w:jc w:val="center"/>
        <w:rPr>
          <w:b/>
          <w:sz w:val="24"/>
          <w:szCs w:val="24"/>
        </w:rPr>
      </w:pPr>
      <w:r w:rsidRPr="001C2F8B">
        <w:rPr>
          <w:b/>
          <w:sz w:val="24"/>
          <w:szCs w:val="24"/>
        </w:rPr>
        <w:lastRenderedPageBreak/>
        <w:t>Перечень вопросов</w:t>
      </w:r>
      <w:r w:rsidR="00656A12" w:rsidRPr="001C2F8B">
        <w:rPr>
          <w:b/>
          <w:sz w:val="24"/>
          <w:szCs w:val="24"/>
        </w:rPr>
        <w:t xml:space="preserve"> </w:t>
      </w:r>
      <w:r w:rsidR="007B7573">
        <w:rPr>
          <w:b/>
          <w:sz w:val="24"/>
          <w:szCs w:val="24"/>
        </w:rPr>
        <w:t xml:space="preserve">дифференцированного </w:t>
      </w:r>
      <w:r w:rsidRPr="001C2F8B">
        <w:rPr>
          <w:b/>
          <w:sz w:val="24"/>
          <w:szCs w:val="24"/>
        </w:rPr>
        <w:t>зачета</w:t>
      </w:r>
    </w:p>
    <w:p w:rsidR="00656A12" w:rsidRPr="001C2F8B" w:rsidRDefault="007B7573" w:rsidP="009A3C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0229FF">
        <w:rPr>
          <w:b/>
          <w:sz w:val="24"/>
          <w:szCs w:val="24"/>
        </w:rPr>
        <w:t>П.</w:t>
      </w:r>
      <w:r w:rsidR="00A60109">
        <w:rPr>
          <w:b/>
          <w:sz w:val="24"/>
          <w:szCs w:val="24"/>
        </w:rPr>
        <w:t>3</w:t>
      </w:r>
      <w:r w:rsidR="001C2F8B">
        <w:rPr>
          <w:b/>
          <w:sz w:val="24"/>
          <w:szCs w:val="24"/>
        </w:rPr>
        <w:t xml:space="preserve">.01 </w:t>
      </w:r>
      <w:r>
        <w:rPr>
          <w:b/>
          <w:sz w:val="24"/>
          <w:szCs w:val="24"/>
        </w:rPr>
        <w:t>производственной</w:t>
      </w:r>
      <w:r w:rsidR="000E6466" w:rsidRPr="001C2F8B">
        <w:rPr>
          <w:b/>
          <w:sz w:val="24"/>
          <w:szCs w:val="24"/>
        </w:rPr>
        <w:t xml:space="preserve"> практики</w:t>
      </w:r>
    </w:p>
    <w:p w:rsidR="00656A12" w:rsidRPr="001C2F8B" w:rsidRDefault="00656A12" w:rsidP="00656A12">
      <w:pPr>
        <w:jc w:val="center"/>
        <w:rPr>
          <w:rStyle w:val="ab"/>
          <w:b/>
          <w:i w:val="0"/>
          <w:sz w:val="24"/>
          <w:szCs w:val="24"/>
        </w:rPr>
      </w:pPr>
    </w:p>
    <w:p w:rsidR="001C2F8B" w:rsidRPr="001C2F8B" w:rsidRDefault="000229FF" w:rsidP="001C2F8B">
      <w:pPr>
        <w:suppressAutoHyphens w:val="0"/>
        <w:spacing w:line="276" w:lineRule="auto"/>
        <w:ind w:left="36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ПМ.</w:t>
      </w:r>
      <w:r w:rsidR="00A60109" w:rsidRPr="00A60109">
        <w:rPr>
          <w:rFonts w:eastAsia="Calibri"/>
          <w:b/>
          <w:sz w:val="24"/>
          <w:szCs w:val="24"/>
          <w:lang w:eastAsia="en-US"/>
        </w:rPr>
        <w:t>3 Проведение расчетов с бюджетом и внебюджетными фондами</w:t>
      </w:r>
    </w:p>
    <w:p w:rsidR="00A60109" w:rsidRDefault="009A3C66" w:rsidP="009A3C66">
      <w:pPr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</w:t>
      </w:r>
    </w:p>
    <w:p w:rsidR="001C2F8B" w:rsidRDefault="00A60109" w:rsidP="009A3C66">
      <w:pPr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</w:t>
      </w:r>
      <w:r w:rsidR="009A3C66">
        <w:rPr>
          <w:rFonts w:eastAsia="Calibri"/>
          <w:b/>
          <w:sz w:val="24"/>
          <w:szCs w:val="24"/>
          <w:lang w:eastAsia="en-US"/>
        </w:rPr>
        <w:t xml:space="preserve"> </w:t>
      </w:r>
      <w:r w:rsidR="001C2F8B" w:rsidRPr="001C2F8B">
        <w:rPr>
          <w:rFonts w:eastAsia="Calibri"/>
          <w:b/>
          <w:sz w:val="24"/>
          <w:szCs w:val="24"/>
          <w:lang w:eastAsia="en-US"/>
        </w:rPr>
        <w:t>специальности 38.02.01 Экономика и бухгалтерский учет (по отраслям)</w:t>
      </w:r>
    </w:p>
    <w:p w:rsidR="000229FF" w:rsidRPr="001C2F8B" w:rsidRDefault="000229FF" w:rsidP="009A3C66">
      <w:pPr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для студентов заочного отделения</w:t>
      </w:r>
      <w:bookmarkStart w:id="0" w:name="_GoBack"/>
      <w:bookmarkEnd w:id="0"/>
    </w:p>
    <w:p w:rsidR="00656A12" w:rsidRPr="001C2F8B" w:rsidRDefault="00656A12" w:rsidP="00656A12">
      <w:pPr>
        <w:suppressAutoHyphens w:val="0"/>
        <w:spacing w:line="276" w:lineRule="auto"/>
        <w:ind w:left="360"/>
        <w:jc w:val="center"/>
        <w:rPr>
          <w:rFonts w:eastAsia="Calibri"/>
          <w:b/>
          <w:sz w:val="24"/>
          <w:szCs w:val="24"/>
          <w:lang w:eastAsia="en-US"/>
        </w:rPr>
      </w:pPr>
    </w:p>
    <w:p w:rsidR="00A60109" w:rsidRPr="00FA44E5" w:rsidRDefault="00A60109" w:rsidP="00A60109">
      <w:pPr>
        <w:pStyle w:val="a3"/>
        <w:ind w:left="0"/>
        <w:contextualSpacing/>
        <w:jc w:val="both"/>
        <w:rPr>
          <w:b/>
          <w:sz w:val="24"/>
          <w:szCs w:val="24"/>
          <w:u w:val="single"/>
        </w:rPr>
      </w:pPr>
    </w:p>
    <w:p w:rsidR="00A60109" w:rsidRPr="00FA44E5" w:rsidRDefault="00A60109" w:rsidP="00A60109">
      <w:pPr>
        <w:contextualSpacing/>
        <w:jc w:val="both"/>
        <w:rPr>
          <w:sz w:val="24"/>
          <w:szCs w:val="24"/>
        </w:rPr>
      </w:pPr>
      <w:r w:rsidRPr="00116142">
        <w:rPr>
          <w:b/>
          <w:sz w:val="24"/>
          <w:szCs w:val="24"/>
        </w:rPr>
        <w:t>1</w:t>
      </w:r>
      <w:r w:rsidRPr="00FA44E5">
        <w:rPr>
          <w:sz w:val="24"/>
          <w:szCs w:val="24"/>
        </w:rPr>
        <w:t>. Налог на прибыль организаций: порядок исчисления, учета и уплаты.</w:t>
      </w:r>
    </w:p>
    <w:p w:rsidR="00A60109" w:rsidRPr="00FA44E5" w:rsidRDefault="00A60109" w:rsidP="00A60109">
      <w:pPr>
        <w:contextualSpacing/>
        <w:jc w:val="both"/>
        <w:rPr>
          <w:sz w:val="24"/>
          <w:szCs w:val="24"/>
        </w:rPr>
      </w:pPr>
      <w:r w:rsidRPr="00116142">
        <w:rPr>
          <w:b/>
          <w:sz w:val="24"/>
          <w:szCs w:val="24"/>
        </w:rPr>
        <w:t>2</w:t>
      </w:r>
      <w:r w:rsidRPr="00FA44E5">
        <w:rPr>
          <w:sz w:val="24"/>
          <w:szCs w:val="24"/>
        </w:rPr>
        <w:t xml:space="preserve">. Организацией подписан акт выполненных работ № 101 от 20.07.2014 по строительству гаража на сумму 1 000 000 </w:t>
      </w:r>
      <w:proofErr w:type="gramStart"/>
      <w:r w:rsidRPr="00FA44E5">
        <w:rPr>
          <w:sz w:val="24"/>
          <w:szCs w:val="24"/>
        </w:rPr>
        <w:t>рублей</w:t>
      </w:r>
      <w:proofErr w:type="gramEnd"/>
      <w:r w:rsidRPr="00FA44E5">
        <w:rPr>
          <w:sz w:val="24"/>
          <w:szCs w:val="24"/>
        </w:rPr>
        <w:t xml:space="preserve"> в том числе НДС 18%, выставлена счет-фактура по данному акту № 25 от 20.07.2014. Согласно акта № 101 от 20.07.2014 списаны израсходованные строительные материалы, которые были приобретены у ООО «КАДАСТР» на сумму 300 000 рублей с НДС по </w:t>
      </w:r>
      <w:proofErr w:type="gramStart"/>
      <w:r w:rsidRPr="00FA44E5">
        <w:rPr>
          <w:sz w:val="24"/>
          <w:szCs w:val="24"/>
        </w:rPr>
        <w:t>счет-фактуре</w:t>
      </w:r>
      <w:proofErr w:type="gramEnd"/>
      <w:r w:rsidRPr="00FA44E5">
        <w:rPr>
          <w:sz w:val="24"/>
          <w:szCs w:val="24"/>
        </w:rPr>
        <w:t xml:space="preserve"> № 2543 от 01.07.2014 и оплачены с расчетного счета платежным поручением № 325 от 01.07.2014 согласно счета № 286 от 01.07.2014. Также был подписан акт № 568 от 01.07.2014 с ООО "</w:t>
      </w:r>
      <w:proofErr w:type="spellStart"/>
      <w:r w:rsidRPr="00FA44E5">
        <w:rPr>
          <w:sz w:val="24"/>
          <w:szCs w:val="24"/>
        </w:rPr>
        <w:t>Автотрейд</w:t>
      </w:r>
      <w:proofErr w:type="spellEnd"/>
      <w:r w:rsidRPr="00FA44E5">
        <w:rPr>
          <w:sz w:val="24"/>
          <w:szCs w:val="24"/>
        </w:rPr>
        <w:t xml:space="preserve">" на оказание транспортных услуг по доставке строительных материалов на сумму 105 000 рублей с НДС по </w:t>
      </w:r>
      <w:proofErr w:type="gramStart"/>
      <w:r w:rsidRPr="00FA44E5">
        <w:rPr>
          <w:sz w:val="24"/>
          <w:szCs w:val="24"/>
        </w:rPr>
        <w:t>счет-фактуре</w:t>
      </w:r>
      <w:proofErr w:type="gramEnd"/>
      <w:r w:rsidRPr="00FA44E5">
        <w:rPr>
          <w:sz w:val="24"/>
          <w:szCs w:val="24"/>
        </w:rPr>
        <w:t xml:space="preserve"> № 3267 от 01.07.2014 и оплачены с расчетного счета платежным поручением № 326 от 01.07.2014.</w:t>
      </w:r>
    </w:p>
    <w:p w:rsidR="00A60109" w:rsidRPr="00FA44E5" w:rsidRDefault="00A60109" w:rsidP="00A60109">
      <w:pPr>
        <w:contextualSpacing/>
        <w:jc w:val="both"/>
        <w:rPr>
          <w:sz w:val="24"/>
          <w:szCs w:val="24"/>
        </w:rPr>
      </w:pPr>
      <w:r w:rsidRPr="00FA44E5">
        <w:rPr>
          <w:sz w:val="24"/>
          <w:szCs w:val="24"/>
        </w:rPr>
        <w:t>Составьте журнал хозяйственных операций с бухгалтерскими проводками, определите размер НДС к уплате, заполнить Раздел 3 налоговой декларации по НДС, составить платежное поручение в банк для уплаты налога, укажите даты начисления и перечисления авансового платежа (выбор юридического лица — на усмотрение студента).</w:t>
      </w:r>
    </w:p>
    <w:p w:rsidR="00A60109" w:rsidRPr="00FA44E5" w:rsidRDefault="00A60109" w:rsidP="00A60109">
      <w:pPr>
        <w:contextualSpacing/>
        <w:jc w:val="both"/>
        <w:rPr>
          <w:sz w:val="24"/>
          <w:szCs w:val="24"/>
        </w:rPr>
      </w:pPr>
      <w:r w:rsidRPr="00116142">
        <w:rPr>
          <w:b/>
          <w:sz w:val="24"/>
          <w:szCs w:val="24"/>
        </w:rPr>
        <w:t>3</w:t>
      </w:r>
      <w:r w:rsidRPr="00FA44E5">
        <w:rPr>
          <w:sz w:val="24"/>
          <w:szCs w:val="24"/>
        </w:rPr>
        <w:t>. Акцизы: порядок исчисления, учета и уплаты.</w:t>
      </w:r>
    </w:p>
    <w:p w:rsidR="00A60109" w:rsidRPr="00A60109" w:rsidRDefault="00A60109" w:rsidP="00A60109">
      <w:pPr>
        <w:contextualSpacing/>
        <w:jc w:val="both"/>
        <w:rPr>
          <w:sz w:val="24"/>
          <w:szCs w:val="24"/>
        </w:rPr>
      </w:pPr>
      <w:r w:rsidRPr="00116142">
        <w:rPr>
          <w:b/>
          <w:sz w:val="24"/>
          <w:szCs w:val="24"/>
        </w:rPr>
        <w:t>4</w:t>
      </w:r>
      <w:r w:rsidRPr="00FA44E5">
        <w:rPr>
          <w:sz w:val="24"/>
          <w:szCs w:val="24"/>
        </w:rPr>
        <w:t xml:space="preserve">. В 1 квартале 2014 года были списаны детали для производства станков на сумму 150 000 рублей. Начислена зарплата рабочим сборочного цеха в размере 100 000 рублей и начислены страховые взносы в сумме 30 000 рублей. Начислена амортизация по основным средствам — 15 000 рублей. Также имели место расходы по обслуживанию банковского счета в сумме 3 000 рублей, которые были отнесены по окончании квартала на счет основного производства. В январе 2014 года была отгружена продукция на сумму 380 000 рублей с НДС, в феврале — на 402 000 рублей с НДС, в марте — на 408 000 рублей с НДС. Составьте журнал хозяйственных операций, бухгалтерские проводки, определить финансовый результат деятельности предприятия, начислить налог на прибыль, заполнить </w:t>
      </w:r>
      <w:r w:rsidRPr="00FA44E5">
        <w:rPr>
          <w:color w:val="000000"/>
          <w:sz w:val="24"/>
          <w:szCs w:val="24"/>
        </w:rPr>
        <w:t>Лист 02 декларации «Расчет налога на прибыль организаций», составить</w:t>
      </w:r>
      <w:r w:rsidRPr="00FA44E5">
        <w:rPr>
          <w:sz w:val="24"/>
          <w:szCs w:val="24"/>
        </w:rPr>
        <w:t xml:space="preserve"> платежное поручение в банк для уплаты налога, укажите даты начисления и перечисления авансового платежа (выбор юридического лица — на усмотрение студента).</w:t>
      </w:r>
    </w:p>
    <w:p w:rsidR="00A60109" w:rsidRPr="00FA44E5" w:rsidRDefault="00A60109" w:rsidP="00A60109">
      <w:pPr>
        <w:contextualSpacing/>
        <w:jc w:val="both"/>
        <w:rPr>
          <w:sz w:val="24"/>
          <w:szCs w:val="24"/>
        </w:rPr>
      </w:pPr>
      <w:r w:rsidRPr="00116142">
        <w:rPr>
          <w:b/>
          <w:sz w:val="24"/>
          <w:szCs w:val="24"/>
        </w:rPr>
        <w:t>5</w:t>
      </w:r>
      <w:r w:rsidRPr="00FA44E5">
        <w:rPr>
          <w:sz w:val="24"/>
          <w:szCs w:val="24"/>
        </w:rPr>
        <w:t>. Налог на добавленную стоимость (НДС)</w:t>
      </w:r>
      <w:proofErr w:type="gramStart"/>
      <w:r w:rsidRPr="00FA44E5">
        <w:rPr>
          <w:sz w:val="24"/>
          <w:szCs w:val="24"/>
        </w:rPr>
        <w:t>:п</w:t>
      </w:r>
      <w:proofErr w:type="gramEnd"/>
      <w:r w:rsidRPr="00FA44E5">
        <w:rPr>
          <w:sz w:val="24"/>
          <w:szCs w:val="24"/>
        </w:rPr>
        <w:t>орядок исчисления, учета и уплаты.</w:t>
      </w:r>
    </w:p>
    <w:p w:rsidR="00A60109" w:rsidRPr="00FA44E5" w:rsidRDefault="00A60109" w:rsidP="00A60109">
      <w:pPr>
        <w:contextualSpacing/>
        <w:jc w:val="both"/>
        <w:rPr>
          <w:sz w:val="24"/>
          <w:szCs w:val="24"/>
        </w:rPr>
      </w:pPr>
      <w:r w:rsidRPr="00116142">
        <w:rPr>
          <w:b/>
          <w:sz w:val="24"/>
          <w:szCs w:val="24"/>
        </w:rPr>
        <w:t>6</w:t>
      </w:r>
      <w:r w:rsidRPr="00FA44E5">
        <w:rPr>
          <w:sz w:val="24"/>
          <w:szCs w:val="24"/>
        </w:rPr>
        <w:t>. По данным главной книги остаточная стоимость основных средств организации равна:</w:t>
      </w:r>
    </w:p>
    <w:p w:rsidR="00A60109" w:rsidRPr="00FA44E5" w:rsidRDefault="00A60109" w:rsidP="00A60109">
      <w:pPr>
        <w:ind w:firstLine="709"/>
        <w:contextualSpacing/>
        <w:jc w:val="both"/>
        <w:rPr>
          <w:sz w:val="24"/>
          <w:szCs w:val="24"/>
        </w:rPr>
      </w:pPr>
      <w:r w:rsidRPr="00FA44E5">
        <w:rPr>
          <w:sz w:val="24"/>
          <w:szCs w:val="24"/>
        </w:rPr>
        <w:t xml:space="preserve"> на 01.01.2014 — 108 000 руб.,</w:t>
      </w:r>
    </w:p>
    <w:p w:rsidR="00A60109" w:rsidRPr="00FA44E5" w:rsidRDefault="00A60109" w:rsidP="00A60109">
      <w:pPr>
        <w:ind w:firstLine="709"/>
        <w:contextualSpacing/>
        <w:jc w:val="both"/>
        <w:rPr>
          <w:sz w:val="24"/>
          <w:szCs w:val="24"/>
        </w:rPr>
      </w:pPr>
      <w:r w:rsidRPr="00FA44E5">
        <w:rPr>
          <w:sz w:val="24"/>
          <w:szCs w:val="24"/>
        </w:rPr>
        <w:t xml:space="preserve"> на 01.02.2014 — 106 000 руб.,</w:t>
      </w:r>
    </w:p>
    <w:p w:rsidR="00A60109" w:rsidRPr="00FA44E5" w:rsidRDefault="00A60109" w:rsidP="00A60109">
      <w:pPr>
        <w:ind w:firstLine="709"/>
        <w:contextualSpacing/>
        <w:jc w:val="both"/>
        <w:rPr>
          <w:sz w:val="24"/>
          <w:szCs w:val="24"/>
        </w:rPr>
      </w:pPr>
      <w:r w:rsidRPr="00FA44E5">
        <w:rPr>
          <w:sz w:val="24"/>
          <w:szCs w:val="24"/>
        </w:rPr>
        <w:t xml:space="preserve"> на 01.03.2014 — 103 000 руб.,</w:t>
      </w:r>
    </w:p>
    <w:p w:rsidR="00A60109" w:rsidRPr="00FA44E5" w:rsidRDefault="00A60109" w:rsidP="00A60109">
      <w:pPr>
        <w:ind w:firstLine="709"/>
        <w:contextualSpacing/>
        <w:jc w:val="both"/>
        <w:rPr>
          <w:sz w:val="24"/>
          <w:szCs w:val="24"/>
        </w:rPr>
      </w:pPr>
      <w:r w:rsidRPr="00FA44E5">
        <w:rPr>
          <w:sz w:val="24"/>
          <w:szCs w:val="24"/>
        </w:rPr>
        <w:t xml:space="preserve"> на 01.04.2014 — 98 000 руб.,</w:t>
      </w:r>
    </w:p>
    <w:p w:rsidR="00A60109" w:rsidRPr="00FA44E5" w:rsidRDefault="00A60109" w:rsidP="00A60109">
      <w:pPr>
        <w:ind w:firstLine="709"/>
        <w:contextualSpacing/>
        <w:jc w:val="both"/>
        <w:rPr>
          <w:sz w:val="24"/>
          <w:szCs w:val="24"/>
        </w:rPr>
      </w:pPr>
      <w:r w:rsidRPr="00FA44E5">
        <w:rPr>
          <w:sz w:val="24"/>
          <w:szCs w:val="24"/>
        </w:rPr>
        <w:t xml:space="preserve"> на 01.05.2014 — 307 864 руб.,</w:t>
      </w:r>
    </w:p>
    <w:p w:rsidR="00A60109" w:rsidRPr="00FA44E5" w:rsidRDefault="00A60109" w:rsidP="00A60109">
      <w:pPr>
        <w:ind w:firstLine="709"/>
        <w:contextualSpacing/>
        <w:jc w:val="both"/>
        <w:rPr>
          <w:sz w:val="24"/>
          <w:szCs w:val="24"/>
        </w:rPr>
      </w:pPr>
      <w:r w:rsidRPr="00FA44E5">
        <w:rPr>
          <w:sz w:val="24"/>
          <w:szCs w:val="24"/>
        </w:rPr>
        <w:t xml:space="preserve"> на 01.06.2014 — 302 333 руб.,</w:t>
      </w:r>
    </w:p>
    <w:p w:rsidR="00A60109" w:rsidRPr="00FA44E5" w:rsidRDefault="00A60109" w:rsidP="00A60109">
      <w:pPr>
        <w:ind w:firstLine="709"/>
        <w:contextualSpacing/>
        <w:jc w:val="both"/>
        <w:rPr>
          <w:sz w:val="24"/>
          <w:szCs w:val="24"/>
        </w:rPr>
      </w:pPr>
      <w:r w:rsidRPr="00FA44E5">
        <w:rPr>
          <w:sz w:val="24"/>
          <w:szCs w:val="24"/>
        </w:rPr>
        <w:t xml:space="preserve"> на 01.07.2014 — 297 802 руб.</w:t>
      </w:r>
    </w:p>
    <w:p w:rsidR="00A60109" w:rsidRPr="001464F2" w:rsidRDefault="00A60109" w:rsidP="00A60109">
      <w:pPr>
        <w:pStyle w:val="2"/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A44E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Составьте журнал хозяйственных операций с бухгалтерскими проводками, рассчитать сумму авансовых платежей по налогу на имущество, заполнить </w:t>
      </w:r>
      <w:r w:rsidRPr="00FA44E5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Раздел 2 декларации «Расчет налоговой базы и суммы налога на имущество», составить </w:t>
      </w:r>
      <w:r w:rsidRPr="00FA44E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платежное поручение в банк для уплаты налога, укажите даты начисления и перечисления авансового платежа (выбор юридического лица — на усмотрение студента).</w:t>
      </w:r>
    </w:p>
    <w:p w:rsidR="00A60109" w:rsidRDefault="00A60109" w:rsidP="00A60109">
      <w:pPr>
        <w:pStyle w:val="a3"/>
        <w:ind w:left="0"/>
        <w:contextualSpacing/>
        <w:jc w:val="both"/>
        <w:rPr>
          <w:sz w:val="24"/>
          <w:szCs w:val="24"/>
        </w:rPr>
      </w:pPr>
      <w:r w:rsidRPr="00116142">
        <w:rPr>
          <w:b/>
          <w:sz w:val="24"/>
          <w:szCs w:val="24"/>
        </w:rPr>
        <w:t>7</w:t>
      </w:r>
      <w:r w:rsidRPr="00FA44E5">
        <w:rPr>
          <w:sz w:val="24"/>
          <w:szCs w:val="24"/>
        </w:rPr>
        <w:t>. Единый налог на вмененный доход: порядок исчисления, учета и уплаты.</w:t>
      </w:r>
    </w:p>
    <w:p w:rsidR="00A60109" w:rsidRPr="00A60109" w:rsidRDefault="00A60109" w:rsidP="00A60109">
      <w:pPr>
        <w:pStyle w:val="a3"/>
        <w:ind w:left="0"/>
        <w:contextualSpacing/>
        <w:jc w:val="both"/>
        <w:rPr>
          <w:b/>
          <w:sz w:val="24"/>
          <w:szCs w:val="24"/>
          <w:u w:val="single"/>
        </w:rPr>
      </w:pPr>
      <w:r w:rsidRPr="00116142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FA44E5">
        <w:rPr>
          <w:sz w:val="24"/>
          <w:szCs w:val="24"/>
        </w:rPr>
        <w:t>Предприятие применяет упрощенную систему налогообложения. В 2014 году разница между доходами и расходами составила — 860 тыс. руб., расходы при этом с</w:t>
      </w:r>
      <w:r>
        <w:rPr>
          <w:sz w:val="24"/>
          <w:szCs w:val="24"/>
        </w:rPr>
        <w:t xml:space="preserve">оставили 460 тыс. рублей. </w:t>
      </w:r>
      <w:proofErr w:type="gramStart"/>
      <w:r w:rsidRPr="00FA44E5">
        <w:rPr>
          <w:sz w:val="24"/>
          <w:szCs w:val="24"/>
        </w:rPr>
        <w:t xml:space="preserve">Определите величину единого налога, причитающегося к уплате за 2014 год, </w:t>
      </w:r>
      <w:r w:rsidRPr="00FA44E5">
        <w:rPr>
          <w:sz w:val="24"/>
          <w:szCs w:val="24"/>
        </w:rPr>
        <w:lastRenderedPageBreak/>
        <w:t xml:space="preserve">составить бухгалтерские проводки, заполнить </w:t>
      </w:r>
      <w:r w:rsidRPr="00FA44E5">
        <w:rPr>
          <w:bCs/>
          <w:color w:val="000000"/>
          <w:sz w:val="24"/>
          <w:szCs w:val="24"/>
        </w:rPr>
        <w:t>Раздел 2 декларации «Расчет налога, уплачиваемого в связи с применением упрощенной системы налогообложения, и минимального налога»</w:t>
      </w:r>
      <w:r w:rsidRPr="00FA44E5">
        <w:rPr>
          <w:sz w:val="24"/>
          <w:szCs w:val="24"/>
        </w:rPr>
        <w:t xml:space="preserve"> и оформить платежное поручение для перечисления налога в бюджет, укажите даты начисления и перечисления авансового платежа (выбор юридического лица — на усмотрение студента).</w:t>
      </w:r>
      <w:proofErr w:type="gramEnd"/>
    </w:p>
    <w:p w:rsidR="00A60109" w:rsidRDefault="00A60109" w:rsidP="00A60109">
      <w:pPr>
        <w:pStyle w:val="a3"/>
        <w:ind w:left="0"/>
        <w:contextualSpacing/>
        <w:jc w:val="both"/>
        <w:rPr>
          <w:sz w:val="24"/>
          <w:szCs w:val="24"/>
        </w:rPr>
      </w:pPr>
      <w:r w:rsidRPr="00116142">
        <w:rPr>
          <w:b/>
          <w:sz w:val="24"/>
          <w:szCs w:val="24"/>
        </w:rPr>
        <w:t>9</w:t>
      </w:r>
      <w:r w:rsidRPr="00FA44E5">
        <w:rPr>
          <w:sz w:val="24"/>
          <w:szCs w:val="24"/>
        </w:rPr>
        <w:t>. Земельный налог: порядок исчисления, учета и уплаты.</w:t>
      </w:r>
    </w:p>
    <w:p w:rsidR="00A60109" w:rsidRPr="00A60109" w:rsidRDefault="00A60109" w:rsidP="00116142">
      <w:pPr>
        <w:pStyle w:val="a3"/>
        <w:spacing w:after="0"/>
        <w:ind w:left="0"/>
        <w:contextualSpacing/>
        <w:jc w:val="both"/>
        <w:rPr>
          <w:b/>
          <w:sz w:val="24"/>
          <w:szCs w:val="24"/>
          <w:u w:val="single"/>
        </w:rPr>
      </w:pPr>
      <w:r w:rsidRPr="00116142">
        <w:rPr>
          <w:b/>
          <w:sz w:val="24"/>
          <w:szCs w:val="24"/>
        </w:rPr>
        <w:t>10</w:t>
      </w:r>
      <w:r w:rsidRPr="00FA44E5">
        <w:rPr>
          <w:sz w:val="24"/>
          <w:szCs w:val="24"/>
        </w:rPr>
        <w:t xml:space="preserve">. </w:t>
      </w:r>
      <w:proofErr w:type="gramStart"/>
      <w:r w:rsidRPr="00FA44E5">
        <w:rPr>
          <w:sz w:val="24"/>
          <w:szCs w:val="24"/>
        </w:rPr>
        <w:t>ОАО «Вереск» на основании трудового договора выплатило Леоновой Е.Д. заработную плату за 2014 год в размерах: в январе – феврале по 18 800 руб., в марте – 19 750 руб., в апреле – августе по 19 500 руб., в сентябре – октябре по 17 950 руб., в ноябре – 21 200 руб., в декабре – 23 100 руб. Леонова Е.Д. получила от ОАО «Вереск</w:t>
      </w:r>
      <w:proofErr w:type="gramEnd"/>
      <w:r w:rsidRPr="00FA44E5">
        <w:rPr>
          <w:sz w:val="24"/>
          <w:szCs w:val="24"/>
        </w:rPr>
        <w:t>» в июне 2014 года материальную помощь в размере 10 000 руб</w:t>
      </w:r>
      <w:proofErr w:type="gramStart"/>
      <w:r w:rsidRPr="00FA44E5">
        <w:rPr>
          <w:sz w:val="24"/>
          <w:szCs w:val="24"/>
        </w:rPr>
        <w:t xml:space="preserve">.. </w:t>
      </w:r>
      <w:proofErr w:type="gramEnd"/>
      <w:r w:rsidRPr="00FA44E5">
        <w:rPr>
          <w:sz w:val="24"/>
          <w:szCs w:val="24"/>
        </w:rPr>
        <w:t>Леонова Е.Д. имеет трех дочерей в возрасте 11, 16 и 20 лет. Причем дочь 20 лет является студенткой университета высшего профессионального обра</w:t>
      </w:r>
      <w:r>
        <w:rPr>
          <w:sz w:val="24"/>
          <w:szCs w:val="24"/>
        </w:rPr>
        <w:t xml:space="preserve">зования дневной формы обучения. </w:t>
      </w:r>
      <w:proofErr w:type="gramStart"/>
      <w:r w:rsidRPr="00FA44E5">
        <w:rPr>
          <w:sz w:val="24"/>
          <w:szCs w:val="24"/>
        </w:rPr>
        <w:t>Исчислите общую сумму налога на доходы физических лиц (НДФЛ), подлежащую уплате в бюджет, которую Леонова Е.Д. должна заплатить по итогам налогового периода 2014 года., составить бухгалтерские проводки и справку по форме 2-НДФЛ и составить платежные поручения на перечисление НДФЛ в бюджет, укажите даты начисления и перечисления авансового платежа (выбор юридического лица — на усмотрение студента).</w:t>
      </w:r>
      <w:proofErr w:type="gramEnd"/>
    </w:p>
    <w:p w:rsidR="00A60109" w:rsidRPr="00FA44E5" w:rsidRDefault="00A60109" w:rsidP="00A60109">
      <w:pPr>
        <w:contextualSpacing/>
        <w:jc w:val="both"/>
        <w:rPr>
          <w:sz w:val="24"/>
          <w:szCs w:val="24"/>
        </w:rPr>
      </w:pPr>
      <w:r w:rsidRPr="00116142">
        <w:rPr>
          <w:b/>
          <w:sz w:val="24"/>
          <w:szCs w:val="24"/>
        </w:rPr>
        <w:t>11</w:t>
      </w:r>
      <w:r w:rsidRPr="00FA44E5">
        <w:rPr>
          <w:sz w:val="24"/>
          <w:szCs w:val="24"/>
        </w:rPr>
        <w:t>. Транспортный налог (с учетом региональных особенностей): порядок исчисления, учета и уплаты.</w:t>
      </w:r>
    </w:p>
    <w:p w:rsidR="00A60109" w:rsidRPr="001464F2" w:rsidRDefault="00A60109" w:rsidP="00A60109">
      <w:pPr>
        <w:contextualSpacing/>
        <w:jc w:val="both"/>
        <w:rPr>
          <w:sz w:val="24"/>
          <w:szCs w:val="24"/>
        </w:rPr>
      </w:pPr>
      <w:r w:rsidRPr="00116142">
        <w:rPr>
          <w:b/>
          <w:sz w:val="24"/>
          <w:szCs w:val="24"/>
        </w:rPr>
        <w:t>12</w:t>
      </w:r>
      <w:r w:rsidRPr="00FA44E5">
        <w:rPr>
          <w:sz w:val="24"/>
          <w:szCs w:val="24"/>
        </w:rPr>
        <w:t>. По предприятию за 1 квартал 2014 года сумма выплат и иных вознаграждений, начисленных в пользу работников основного производства, составила: Январь 250 000 руб., Февраль 350 000 руб., Март 300 000 руб</w:t>
      </w:r>
      <w:proofErr w:type="gramStart"/>
      <w:r w:rsidRPr="00FA44E5">
        <w:rPr>
          <w:sz w:val="24"/>
          <w:szCs w:val="24"/>
        </w:rPr>
        <w:t xml:space="preserve">.. </w:t>
      </w:r>
      <w:proofErr w:type="gramEnd"/>
      <w:r w:rsidRPr="00FA44E5">
        <w:rPr>
          <w:sz w:val="24"/>
          <w:szCs w:val="24"/>
        </w:rPr>
        <w:t xml:space="preserve">Суммы, не подлежащие обложению страховыми взносами отсутствуют. </w:t>
      </w:r>
      <w:proofErr w:type="gramStart"/>
      <w:r w:rsidRPr="00FA44E5">
        <w:rPr>
          <w:sz w:val="24"/>
          <w:szCs w:val="24"/>
        </w:rPr>
        <w:t>Исчислите ежемесячные суммы страховых взносов во внебюджетные фонды (все, в том числе на страхование от несчастных случаев на производстве) за 1 квартал 2014 года и отразить их в бухгалтерском учете, а также составить платежные поручения на уплату указанных взносов в соответствующие фонды, укажите даты начисления и перечисления авансового платежа (выбор юридического лица — на усмотрение студента).</w:t>
      </w:r>
      <w:proofErr w:type="gramEnd"/>
    </w:p>
    <w:p w:rsidR="00A60109" w:rsidRPr="00FA44E5" w:rsidRDefault="00A60109" w:rsidP="00A60109">
      <w:pPr>
        <w:contextualSpacing/>
        <w:jc w:val="both"/>
        <w:rPr>
          <w:sz w:val="24"/>
          <w:szCs w:val="24"/>
        </w:rPr>
      </w:pPr>
      <w:r w:rsidRPr="00116142">
        <w:rPr>
          <w:b/>
          <w:sz w:val="24"/>
          <w:szCs w:val="24"/>
        </w:rPr>
        <w:t>13</w:t>
      </w:r>
      <w:r w:rsidRPr="00FA44E5">
        <w:rPr>
          <w:sz w:val="24"/>
          <w:szCs w:val="24"/>
        </w:rPr>
        <w:t>. Страховые взносы: порядок исчисления, учета и уплаты.</w:t>
      </w:r>
    </w:p>
    <w:p w:rsidR="00A60109" w:rsidRPr="00FA44E5" w:rsidRDefault="00A60109" w:rsidP="00A60109">
      <w:pPr>
        <w:contextualSpacing/>
        <w:jc w:val="both"/>
        <w:rPr>
          <w:sz w:val="24"/>
          <w:szCs w:val="24"/>
        </w:rPr>
      </w:pPr>
      <w:r w:rsidRPr="00116142">
        <w:rPr>
          <w:b/>
          <w:sz w:val="24"/>
          <w:szCs w:val="24"/>
        </w:rPr>
        <w:t>14</w:t>
      </w:r>
      <w:r w:rsidRPr="00FA44E5">
        <w:rPr>
          <w:sz w:val="24"/>
          <w:szCs w:val="24"/>
        </w:rPr>
        <w:t xml:space="preserve">.В торговом павильоне площадью 45 </w:t>
      </w:r>
      <w:proofErr w:type="spellStart"/>
      <w:r w:rsidRPr="00FA44E5">
        <w:rPr>
          <w:sz w:val="24"/>
          <w:szCs w:val="24"/>
        </w:rPr>
        <w:t>кв.м</w:t>
      </w:r>
      <w:proofErr w:type="spellEnd"/>
      <w:r w:rsidRPr="00FA44E5">
        <w:rPr>
          <w:sz w:val="24"/>
          <w:szCs w:val="24"/>
        </w:rPr>
        <w:t>. занимаются продажей промышленных товаров. Корректирующий коэффициент К</w:t>
      </w:r>
      <w:proofErr w:type="gramStart"/>
      <w:r w:rsidRPr="00FA44E5">
        <w:rPr>
          <w:sz w:val="24"/>
          <w:szCs w:val="24"/>
        </w:rPr>
        <w:t>1</w:t>
      </w:r>
      <w:proofErr w:type="gramEnd"/>
      <w:r w:rsidRPr="00FA44E5">
        <w:rPr>
          <w:sz w:val="24"/>
          <w:szCs w:val="24"/>
        </w:rPr>
        <w:t xml:space="preserve"> – 1.569, К2 –0.7. За налоговый период, соответствующий 2014 году, начислены страховые взносы на обязательное социальное страхование – 35 000 рублей, уплачено – 37 000 рублей. Также начислены страховые взносы «от несчастных </w:t>
      </w:r>
      <w:proofErr w:type="gramStart"/>
      <w:r w:rsidRPr="00FA44E5">
        <w:rPr>
          <w:sz w:val="24"/>
          <w:szCs w:val="24"/>
        </w:rPr>
        <w:t>случаях</w:t>
      </w:r>
      <w:proofErr w:type="gramEnd"/>
      <w:r w:rsidRPr="00FA44E5">
        <w:rPr>
          <w:sz w:val="24"/>
          <w:szCs w:val="24"/>
        </w:rPr>
        <w:t xml:space="preserve"> на производстве» 4 000 рублей, перечислено 3000 рублей. </w:t>
      </w:r>
      <w:proofErr w:type="gramStart"/>
      <w:r w:rsidRPr="00FA44E5">
        <w:rPr>
          <w:sz w:val="24"/>
          <w:szCs w:val="24"/>
        </w:rPr>
        <w:t>Определите сумму ЕНВД к уплате за налоговый период, составить бухгалтерские проводки, заполнить Раздел 2 "Расчет суммы единого налога на вмененный доход для отдельных видов деятельности" и Раздел 3  "Расчет суммы единого налога на вмененный доход за налоговый период" и оформить платежное поручение для перечисления налога в бюджет, укажите даты начисления и перечисления авансового платежа (выбор юридического лица — на усмотрение студента).</w:t>
      </w:r>
      <w:proofErr w:type="gramEnd"/>
    </w:p>
    <w:p w:rsidR="00A60109" w:rsidRPr="00FA44E5" w:rsidRDefault="00A60109" w:rsidP="00A60109">
      <w:pPr>
        <w:contextualSpacing/>
        <w:jc w:val="both"/>
        <w:rPr>
          <w:sz w:val="24"/>
          <w:szCs w:val="24"/>
        </w:rPr>
      </w:pPr>
      <w:r w:rsidRPr="00116142">
        <w:rPr>
          <w:b/>
          <w:sz w:val="24"/>
          <w:szCs w:val="24"/>
        </w:rPr>
        <w:t>15</w:t>
      </w:r>
      <w:r w:rsidR="00116142">
        <w:rPr>
          <w:sz w:val="24"/>
          <w:szCs w:val="24"/>
        </w:rPr>
        <w:t>.</w:t>
      </w:r>
      <w:r w:rsidRPr="00FA44E5">
        <w:rPr>
          <w:sz w:val="24"/>
          <w:szCs w:val="24"/>
        </w:rPr>
        <w:t xml:space="preserve"> Налог на имущество организаций (с учетом региональных особенностей): порядок исчисления, учета и уплаты.</w:t>
      </w:r>
    </w:p>
    <w:p w:rsidR="00A60109" w:rsidRPr="00FA44E5" w:rsidRDefault="00A60109" w:rsidP="00A60109">
      <w:pPr>
        <w:contextualSpacing/>
        <w:jc w:val="both"/>
        <w:rPr>
          <w:sz w:val="24"/>
          <w:szCs w:val="24"/>
        </w:rPr>
      </w:pPr>
      <w:r w:rsidRPr="00116142">
        <w:rPr>
          <w:b/>
          <w:sz w:val="24"/>
          <w:szCs w:val="24"/>
        </w:rPr>
        <w:t>16</w:t>
      </w:r>
      <w:r w:rsidRPr="00FA44E5">
        <w:rPr>
          <w:sz w:val="24"/>
          <w:szCs w:val="24"/>
        </w:rPr>
        <w:t xml:space="preserve">. Предприятие имеет автомашины: «ГАЗ-3110» 2009 года выпуска мощностью 103 </w:t>
      </w:r>
      <w:proofErr w:type="spellStart"/>
      <w:r w:rsidRPr="00FA44E5">
        <w:rPr>
          <w:sz w:val="24"/>
          <w:szCs w:val="24"/>
        </w:rPr>
        <w:t>л.</w:t>
      </w:r>
      <w:proofErr w:type="gramStart"/>
      <w:r w:rsidRPr="00FA44E5">
        <w:rPr>
          <w:sz w:val="24"/>
          <w:szCs w:val="24"/>
        </w:rPr>
        <w:t>с</w:t>
      </w:r>
      <w:proofErr w:type="spellEnd"/>
      <w:proofErr w:type="gramEnd"/>
      <w:r w:rsidRPr="00FA44E5">
        <w:rPr>
          <w:sz w:val="24"/>
          <w:szCs w:val="24"/>
        </w:rPr>
        <w:t xml:space="preserve">. </w:t>
      </w:r>
      <w:proofErr w:type="gramStart"/>
      <w:r w:rsidRPr="00FA44E5">
        <w:rPr>
          <w:sz w:val="24"/>
          <w:szCs w:val="24"/>
        </w:rPr>
        <w:t>в</w:t>
      </w:r>
      <w:proofErr w:type="gramEnd"/>
      <w:r w:rsidRPr="00FA44E5">
        <w:rPr>
          <w:sz w:val="24"/>
          <w:szCs w:val="24"/>
        </w:rPr>
        <w:t xml:space="preserve"> количестве 3 штук, «ПАЗ-3110» 1995 года выпуска мощностью 159 </w:t>
      </w:r>
      <w:proofErr w:type="spellStart"/>
      <w:r w:rsidRPr="00FA44E5">
        <w:rPr>
          <w:sz w:val="24"/>
          <w:szCs w:val="24"/>
        </w:rPr>
        <w:t>л.с</w:t>
      </w:r>
      <w:proofErr w:type="spellEnd"/>
      <w:r w:rsidRPr="00FA44E5">
        <w:rPr>
          <w:sz w:val="24"/>
          <w:szCs w:val="24"/>
        </w:rPr>
        <w:t>. в количестве 5 штук.</w:t>
      </w:r>
    </w:p>
    <w:p w:rsidR="00A60109" w:rsidRPr="00FA44E5" w:rsidRDefault="00A60109" w:rsidP="00A60109">
      <w:pPr>
        <w:contextualSpacing/>
        <w:jc w:val="both"/>
        <w:rPr>
          <w:sz w:val="24"/>
          <w:szCs w:val="24"/>
        </w:rPr>
      </w:pPr>
      <w:proofErr w:type="gramStart"/>
      <w:r w:rsidRPr="00FA44E5">
        <w:rPr>
          <w:sz w:val="24"/>
          <w:szCs w:val="24"/>
        </w:rPr>
        <w:t xml:space="preserve">Определите налоговую ставку для предприятия, зарегистрированного в Оренбургской области, исчислить сумму транспортного налога за 1 квартал 2014 года, отразите указанные операции на счетах бухгалтерского учета, заполните </w:t>
      </w:r>
      <w:r w:rsidRPr="00FA44E5">
        <w:rPr>
          <w:color w:val="000000"/>
          <w:sz w:val="24"/>
          <w:szCs w:val="24"/>
          <w:shd w:val="clear" w:color="auto" w:fill="FFFFFF"/>
        </w:rPr>
        <w:t>Раздел 2 «Расчет суммы транспортного налога</w:t>
      </w:r>
      <w:r w:rsidRPr="00FA44E5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A60109">
        <w:rPr>
          <w:rStyle w:val="ae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по каждому</w:t>
      </w:r>
      <w:r w:rsidRPr="00FA44E5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FA44E5">
        <w:rPr>
          <w:color w:val="000000"/>
          <w:sz w:val="24"/>
          <w:szCs w:val="24"/>
          <w:shd w:val="clear" w:color="auto" w:fill="FFFFFF"/>
        </w:rPr>
        <w:t>транспортному средству»</w:t>
      </w:r>
      <w:r w:rsidRPr="00FA44E5">
        <w:rPr>
          <w:sz w:val="24"/>
          <w:szCs w:val="24"/>
        </w:rPr>
        <w:t xml:space="preserve"> декларации (по одному транспортному средству) оформите платежное поручение для уплаты налога, укажите даты начисления и перечисления авансового платежа  (выбор юридического лица — на усмотрение студента).</w:t>
      </w:r>
      <w:proofErr w:type="gramEnd"/>
    </w:p>
    <w:p w:rsidR="00A60109" w:rsidRPr="00FA44E5" w:rsidRDefault="00A60109" w:rsidP="00A60109">
      <w:pPr>
        <w:contextualSpacing/>
        <w:jc w:val="both"/>
        <w:rPr>
          <w:sz w:val="24"/>
          <w:szCs w:val="24"/>
        </w:rPr>
      </w:pPr>
      <w:r w:rsidRPr="00116142">
        <w:rPr>
          <w:b/>
          <w:sz w:val="24"/>
          <w:szCs w:val="24"/>
        </w:rPr>
        <w:t>17</w:t>
      </w:r>
      <w:r w:rsidRPr="00FA44E5">
        <w:rPr>
          <w:sz w:val="24"/>
          <w:szCs w:val="24"/>
        </w:rPr>
        <w:t>. Налог на доходы физических лиц (НДФЛ): порядок исчисления, учета и уплаты.</w:t>
      </w:r>
    </w:p>
    <w:p w:rsidR="00A60109" w:rsidRPr="00FA44E5" w:rsidRDefault="00A60109" w:rsidP="00A60109">
      <w:pPr>
        <w:contextualSpacing/>
        <w:jc w:val="both"/>
        <w:rPr>
          <w:sz w:val="24"/>
          <w:szCs w:val="24"/>
        </w:rPr>
      </w:pPr>
      <w:r w:rsidRPr="00116142">
        <w:rPr>
          <w:b/>
          <w:sz w:val="24"/>
          <w:szCs w:val="24"/>
        </w:rPr>
        <w:t>18</w:t>
      </w:r>
      <w:r w:rsidRPr="00FA44E5">
        <w:rPr>
          <w:sz w:val="24"/>
          <w:szCs w:val="24"/>
        </w:rPr>
        <w:t xml:space="preserve">. В первом квартале 2014 года организацией: </w:t>
      </w:r>
    </w:p>
    <w:p w:rsidR="00A60109" w:rsidRPr="00FA44E5" w:rsidRDefault="00A60109" w:rsidP="00A60109">
      <w:pPr>
        <w:ind w:firstLine="709"/>
        <w:contextualSpacing/>
        <w:jc w:val="both"/>
        <w:rPr>
          <w:sz w:val="24"/>
          <w:szCs w:val="24"/>
        </w:rPr>
      </w:pPr>
      <w:r w:rsidRPr="00FA44E5">
        <w:rPr>
          <w:sz w:val="24"/>
          <w:szCs w:val="24"/>
        </w:rPr>
        <w:t>- реализованы товары на сумму 256 000руб., НДС 18%;</w:t>
      </w:r>
    </w:p>
    <w:p w:rsidR="00A60109" w:rsidRPr="00FA44E5" w:rsidRDefault="00A60109" w:rsidP="00A60109">
      <w:pPr>
        <w:ind w:firstLine="709"/>
        <w:contextualSpacing/>
        <w:jc w:val="both"/>
        <w:rPr>
          <w:sz w:val="24"/>
          <w:szCs w:val="24"/>
        </w:rPr>
      </w:pPr>
      <w:r w:rsidRPr="00FA44E5">
        <w:rPr>
          <w:sz w:val="24"/>
          <w:szCs w:val="24"/>
        </w:rPr>
        <w:t>- выполнены работы на сумму 80000 руб., НДС 18%;</w:t>
      </w:r>
    </w:p>
    <w:p w:rsidR="00A60109" w:rsidRDefault="00A60109" w:rsidP="00A60109">
      <w:pPr>
        <w:ind w:firstLine="709"/>
        <w:contextualSpacing/>
        <w:jc w:val="both"/>
        <w:rPr>
          <w:sz w:val="24"/>
          <w:szCs w:val="24"/>
        </w:rPr>
      </w:pPr>
      <w:r w:rsidRPr="00FA44E5">
        <w:rPr>
          <w:sz w:val="24"/>
          <w:szCs w:val="24"/>
        </w:rPr>
        <w:t xml:space="preserve">- оказаны услуги на сумму 612000 руб., в </w:t>
      </w:r>
      <w:proofErr w:type="spellStart"/>
      <w:r w:rsidRPr="00FA44E5">
        <w:rPr>
          <w:sz w:val="24"/>
          <w:szCs w:val="24"/>
        </w:rPr>
        <w:t>т.ч</w:t>
      </w:r>
      <w:proofErr w:type="spellEnd"/>
      <w:r w:rsidRPr="00FA44E5">
        <w:rPr>
          <w:sz w:val="24"/>
          <w:szCs w:val="24"/>
        </w:rPr>
        <w:t>. НДС.</w:t>
      </w:r>
    </w:p>
    <w:p w:rsidR="00A60109" w:rsidRPr="00FA44E5" w:rsidRDefault="00A60109" w:rsidP="00A60109">
      <w:pPr>
        <w:contextualSpacing/>
        <w:jc w:val="both"/>
        <w:rPr>
          <w:sz w:val="24"/>
          <w:szCs w:val="24"/>
        </w:rPr>
      </w:pPr>
      <w:r w:rsidRPr="00FA44E5">
        <w:rPr>
          <w:sz w:val="24"/>
          <w:szCs w:val="24"/>
        </w:rPr>
        <w:lastRenderedPageBreak/>
        <w:t xml:space="preserve">Все операции отражены в книге продаж и соответственно оформлены счетами - фактурами. Организация в 1 квартале заплатила за приобретение материалов 400 000 </w:t>
      </w:r>
      <w:proofErr w:type="spellStart"/>
      <w:r w:rsidRPr="00FA44E5">
        <w:rPr>
          <w:sz w:val="24"/>
          <w:szCs w:val="24"/>
        </w:rPr>
        <w:t>руб</w:t>
      </w:r>
      <w:proofErr w:type="spellEnd"/>
      <w:r w:rsidRPr="00FA44E5">
        <w:rPr>
          <w:sz w:val="24"/>
          <w:szCs w:val="24"/>
        </w:rPr>
        <w:t xml:space="preserve">, в </w:t>
      </w:r>
      <w:proofErr w:type="spellStart"/>
      <w:r w:rsidRPr="00FA44E5">
        <w:rPr>
          <w:sz w:val="24"/>
          <w:szCs w:val="24"/>
        </w:rPr>
        <w:t>т.ч</w:t>
      </w:r>
      <w:proofErr w:type="gramStart"/>
      <w:r w:rsidRPr="00FA44E5">
        <w:rPr>
          <w:sz w:val="24"/>
          <w:szCs w:val="24"/>
        </w:rPr>
        <w:t>.Н</w:t>
      </w:r>
      <w:proofErr w:type="gramEnd"/>
      <w:r w:rsidRPr="00FA44E5">
        <w:rPr>
          <w:sz w:val="24"/>
          <w:szCs w:val="24"/>
        </w:rPr>
        <w:t>ДС</w:t>
      </w:r>
      <w:proofErr w:type="spellEnd"/>
      <w:r w:rsidRPr="00FA44E5">
        <w:rPr>
          <w:sz w:val="24"/>
          <w:szCs w:val="24"/>
        </w:rPr>
        <w:t>. Операции отражены в книге покупок и соответственно оформлены счетами – фактурами.</w:t>
      </w:r>
    </w:p>
    <w:p w:rsidR="00A60109" w:rsidRPr="00FA44E5" w:rsidRDefault="00A60109" w:rsidP="00A60109">
      <w:pPr>
        <w:contextualSpacing/>
        <w:jc w:val="both"/>
        <w:rPr>
          <w:sz w:val="24"/>
          <w:szCs w:val="24"/>
        </w:rPr>
      </w:pPr>
      <w:proofErr w:type="gramStart"/>
      <w:r w:rsidRPr="00FA44E5">
        <w:rPr>
          <w:sz w:val="24"/>
          <w:szCs w:val="24"/>
        </w:rPr>
        <w:t xml:space="preserve">Определите сумму налоговых обязательств или возмещения из бюджета по НДС, отразите операции по начислению и перечислению НДС в бюджет на счетах бухгалтерского учета, заполнить </w:t>
      </w:r>
      <w:r w:rsidRPr="00FA44E5">
        <w:rPr>
          <w:color w:val="000000"/>
          <w:sz w:val="24"/>
          <w:szCs w:val="24"/>
        </w:rPr>
        <w:t xml:space="preserve">Лист 02 декларации «Расчет налога на прибыль организаций» и </w:t>
      </w:r>
      <w:r w:rsidRPr="00FA44E5">
        <w:rPr>
          <w:sz w:val="24"/>
          <w:szCs w:val="24"/>
        </w:rPr>
        <w:t xml:space="preserve">оформите платежное поручение на перечисление НДС в бюджет по итогам 1 квартала </w:t>
      </w:r>
      <w:proofErr w:type="spellStart"/>
      <w:r w:rsidRPr="00FA44E5">
        <w:rPr>
          <w:sz w:val="24"/>
          <w:szCs w:val="24"/>
        </w:rPr>
        <w:t>т.г</w:t>
      </w:r>
      <w:proofErr w:type="spellEnd"/>
      <w:r w:rsidRPr="00FA44E5">
        <w:rPr>
          <w:sz w:val="24"/>
          <w:szCs w:val="24"/>
        </w:rPr>
        <w:t>. укажите даты начисления и перечисления авансового платежа (выбор юридического лица — на усмотрение студента).</w:t>
      </w:r>
      <w:proofErr w:type="gramEnd"/>
    </w:p>
    <w:p w:rsidR="00A60109" w:rsidRPr="00FA44E5" w:rsidRDefault="00A60109" w:rsidP="00A60109">
      <w:pPr>
        <w:contextualSpacing/>
        <w:jc w:val="both"/>
        <w:rPr>
          <w:sz w:val="24"/>
          <w:szCs w:val="24"/>
        </w:rPr>
      </w:pPr>
      <w:r w:rsidRPr="00116142">
        <w:rPr>
          <w:b/>
          <w:sz w:val="24"/>
          <w:szCs w:val="24"/>
        </w:rPr>
        <w:t>19</w:t>
      </w:r>
      <w:r w:rsidRPr="00FA44E5">
        <w:rPr>
          <w:sz w:val="24"/>
          <w:szCs w:val="24"/>
        </w:rPr>
        <w:t>. Упрощенная система налогообложения (УСН): порядок исчисления, учета и уплаты.</w:t>
      </w:r>
    </w:p>
    <w:p w:rsidR="00A60109" w:rsidRPr="00FA44E5" w:rsidRDefault="00A60109" w:rsidP="00A60109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16142">
        <w:rPr>
          <w:b/>
          <w:sz w:val="24"/>
          <w:szCs w:val="24"/>
        </w:rPr>
        <w:t>20</w:t>
      </w:r>
      <w:r w:rsidRPr="00FA44E5">
        <w:rPr>
          <w:sz w:val="24"/>
          <w:szCs w:val="24"/>
        </w:rPr>
        <w:t xml:space="preserve">. ООО «Металл» имеет земельный участок, кадастровая стоимость которого 25 млн. руб. и второй участок стоимостью 1,2 </w:t>
      </w:r>
      <w:proofErr w:type="spellStart"/>
      <w:r w:rsidRPr="00FA44E5">
        <w:rPr>
          <w:sz w:val="24"/>
          <w:szCs w:val="24"/>
        </w:rPr>
        <w:t>млн</w:t>
      </w:r>
      <w:proofErr w:type="gramStart"/>
      <w:r w:rsidRPr="00FA44E5">
        <w:rPr>
          <w:sz w:val="24"/>
          <w:szCs w:val="24"/>
        </w:rPr>
        <w:t>.р</w:t>
      </w:r>
      <w:proofErr w:type="gramEnd"/>
      <w:r w:rsidRPr="00FA44E5">
        <w:rPr>
          <w:sz w:val="24"/>
          <w:szCs w:val="24"/>
        </w:rPr>
        <w:t>уб</w:t>
      </w:r>
      <w:proofErr w:type="spellEnd"/>
      <w:r w:rsidRPr="00FA44E5">
        <w:rPr>
          <w:sz w:val="24"/>
          <w:szCs w:val="24"/>
        </w:rPr>
        <w:t>. Ставка налога 1,5%.</w:t>
      </w:r>
    </w:p>
    <w:p w:rsidR="00A60109" w:rsidRDefault="00A60109" w:rsidP="00A60109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A44E5">
        <w:rPr>
          <w:sz w:val="24"/>
          <w:szCs w:val="24"/>
        </w:rPr>
        <w:t xml:space="preserve">Определите сумму налоговых обязательств по земельному налогу, отразите операции по начислению и перечислению авансового платежа в бюджет на счетах бухгалтерского учета, заполнить Раздел </w:t>
      </w:r>
      <w:r w:rsidRPr="00FA44E5">
        <w:rPr>
          <w:color w:val="000000"/>
          <w:sz w:val="24"/>
          <w:szCs w:val="24"/>
          <w:shd w:val="clear" w:color="auto" w:fill="FFFFFF"/>
        </w:rPr>
        <w:t>2 "Расчет налоговой базы и суммы земельного налога"</w:t>
      </w:r>
      <w:r w:rsidRPr="00FA44E5">
        <w:rPr>
          <w:sz w:val="24"/>
          <w:szCs w:val="24"/>
        </w:rPr>
        <w:t xml:space="preserve">, оформите платежное поручение на перечисление земельного налога по итогам 3 квартала </w:t>
      </w:r>
      <w:proofErr w:type="spellStart"/>
      <w:r w:rsidRPr="00FA44E5">
        <w:rPr>
          <w:sz w:val="24"/>
          <w:szCs w:val="24"/>
        </w:rPr>
        <w:t>т</w:t>
      </w:r>
      <w:proofErr w:type="gramStart"/>
      <w:r w:rsidRPr="00FA44E5">
        <w:rPr>
          <w:sz w:val="24"/>
          <w:szCs w:val="24"/>
        </w:rPr>
        <w:t>.г</w:t>
      </w:r>
      <w:proofErr w:type="spellEnd"/>
      <w:proofErr w:type="gramEnd"/>
      <w:r w:rsidRPr="00FA44E5">
        <w:rPr>
          <w:sz w:val="24"/>
          <w:szCs w:val="24"/>
        </w:rPr>
        <w:t>, укажите даты начисления и перечисления авансового платежа (выбор юридического</w:t>
      </w:r>
      <w:r>
        <w:rPr>
          <w:sz w:val="24"/>
          <w:szCs w:val="24"/>
        </w:rPr>
        <w:t xml:space="preserve"> лица — на усмотрение студента).</w:t>
      </w:r>
    </w:p>
    <w:p w:rsidR="00A60109" w:rsidRPr="00A60109" w:rsidRDefault="00116142" w:rsidP="00A6010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116142">
        <w:rPr>
          <w:rFonts w:eastAsia="SimSun" w:cs="Mangal"/>
          <w:b/>
          <w:kern w:val="2"/>
          <w:sz w:val="24"/>
          <w:szCs w:val="24"/>
          <w:lang w:eastAsia="hi-IN" w:bidi="hi-IN"/>
        </w:rPr>
        <w:t>21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proofErr w:type="gramStart"/>
      <w:r w:rsidR="00A60109" w:rsidRPr="00A60109">
        <w:rPr>
          <w:rFonts w:eastAsia="SimSun" w:cs="Mangal"/>
          <w:kern w:val="2"/>
          <w:sz w:val="24"/>
          <w:szCs w:val="24"/>
          <w:lang w:eastAsia="hi-IN" w:bidi="hi-IN"/>
        </w:rPr>
        <w:t>НДС: налогоплательщики; объекты; налоговая база, ставки, налоговые периоды; освобождение от уплаты налога; налоговые вычеты; порядок исчисления.</w:t>
      </w:r>
      <w:proofErr w:type="gramEnd"/>
    </w:p>
    <w:p w:rsidR="00A17261" w:rsidRPr="00A17261" w:rsidRDefault="00116142" w:rsidP="00A6010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116142">
        <w:rPr>
          <w:rFonts w:eastAsia="SimSun" w:cs="Mangal"/>
          <w:b/>
          <w:kern w:val="2"/>
          <w:sz w:val="24"/>
          <w:szCs w:val="24"/>
          <w:lang w:eastAsia="hi-IN" w:bidi="hi-IN"/>
        </w:rPr>
        <w:t>22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proofErr w:type="gramStart"/>
      <w:r w:rsidR="00A60109" w:rsidRPr="00A60109">
        <w:rPr>
          <w:rFonts w:eastAsia="SimSun" w:cs="Mangal"/>
          <w:kern w:val="2"/>
          <w:sz w:val="24"/>
          <w:szCs w:val="24"/>
          <w:lang w:eastAsia="hi-IN" w:bidi="hi-IN"/>
        </w:rPr>
        <w:t>Выручка от реализации товаров  (без учета НДС) оптовой торговой организации в сентябре 2011  г.  составила:  а)  по товарам,  облагаемым по ставке 18 %, – 180 000 руб.; б) по товарам, облагаемым по ставке 10 %, – 175 000 руб. Покупная стоимость товаров  (без НДС):  а)  по товарам,  облагаемым по ставке 18%, – 150 000 руб.; б) по товарам, облагаемым по ставке 10 %, – 160 000 руб</w:t>
      </w:r>
      <w:proofErr w:type="gramEnd"/>
      <w:r w:rsidR="00A60109" w:rsidRPr="00A60109">
        <w:rPr>
          <w:rFonts w:eastAsia="SimSun" w:cs="Mangal"/>
          <w:kern w:val="2"/>
          <w:sz w:val="24"/>
          <w:szCs w:val="24"/>
          <w:lang w:eastAsia="hi-IN" w:bidi="hi-IN"/>
        </w:rPr>
        <w:t xml:space="preserve">. Услуги сторонних организаций,  отнесенные на издержки обращения  (в том числе НДС) – 8000 руб. Необходимо определить сумму НДС, подлежащую перечислению в бюджет.  </w:t>
      </w:r>
    </w:p>
    <w:p w:rsidR="00116142" w:rsidRPr="00116142" w:rsidRDefault="00116142" w:rsidP="00116142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116142">
        <w:rPr>
          <w:rFonts w:eastAsia="SimSun" w:cs="Mangal"/>
          <w:b/>
          <w:kern w:val="2"/>
          <w:sz w:val="24"/>
          <w:szCs w:val="24"/>
          <w:lang w:eastAsia="hi-IN" w:bidi="hi-IN"/>
        </w:rPr>
        <w:t>23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116142">
        <w:rPr>
          <w:rFonts w:eastAsia="SimSun" w:cs="Mangal"/>
          <w:kern w:val="2"/>
          <w:sz w:val="24"/>
          <w:szCs w:val="24"/>
          <w:lang w:eastAsia="hi-IN" w:bidi="hi-IN"/>
        </w:rPr>
        <w:t>Налог на доходы физических лиц: налогоплательщики; объекты; налоговая база, ставки, налоговые периоды; освобождение от уплаты налога; налоговые вычеты; порядок исчисления.</w:t>
      </w:r>
    </w:p>
    <w:p w:rsidR="00116142" w:rsidRPr="00116142" w:rsidRDefault="00116142" w:rsidP="00116142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116142">
        <w:rPr>
          <w:rFonts w:eastAsia="SimSun" w:cs="Mangal"/>
          <w:b/>
          <w:kern w:val="2"/>
          <w:sz w:val="24"/>
          <w:szCs w:val="24"/>
          <w:lang w:eastAsia="hi-IN" w:bidi="hi-IN"/>
        </w:rPr>
        <w:t>24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116142">
        <w:rPr>
          <w:rFonts w:eastAsia="SimSun" w:cs="Mangal"/>
          <w:kern w:val="2"/>
          <w:sz w:val="24"/>
          <w:szCs w:val="24"/>
          <w:lang w:eastAsia="hi-IN" w:bidi="hi-IN"/>
        </w:rPr>
        <w:t xml:space="preserve">Организация производит мебель и является плательщиком НДС.  В отчетном периоде было реализовано 750  шкафов по цене 2 500  руб. (цена без НДС)  при себестоимости изготовления 1 200  руб. (в том числе НДС 18 %). </w:t>
      </w:r>
    </w:p>
    <w:p w:rsidR="00A17261" w:rsidRPr="00A17261" w:rsidRDefault="00116142" w:rsidP="00116142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116142">
        <w:rPr>
          <w:rFonts w:eastAsia="SimSun" w:cs="Mangal"/>
          <w:kern w:val="2"/>
          <w:sz w:val="24"/>
          <w:szCs w:val="24"/>
          <w:lang w:eastAsia="hi-IN" w:bidi="hi-IN"/>
        </w:rPr>
        <w:t xml:space="preserve">Кроме реализации продукции оптовому покупателю, завод 10 шкафов передал подшефной школе, 30 шкафов было передано по себестоимости в качестве натуральной оплаты труда сотрудникам.  Необходимо определить сумму НДС, подлежащую уплате в бюджет.  </w:t>
      </w:r>
    </w:p>
    <w:p w:rsidR="00116142" w:rsidRPr="00116142" w:rsidRDefault="00116142" w:rsidP="00116142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116142">
        <w:rPr>
          <w:rFonts w:eastAsia="SimSun" w:cs="Mangal"/>
          <w:b/>
          <w:kern w:val="2"/>
          <w:sz w:val="24"/>
          <w:szCs w:val="24"/>
          <w:lang w:eastAsia="hi-IN" w:bidi="hi-IN"/>
        </w:rPr>
        <w:t>25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116142">
        <w:rPr>
          <w:rFonts w:eastAsia="SimSun" w:cs="Mangal"/>
          <w:kern w:val="2"/>
          <w:sz w:val="24"/>
          <w:szCs w:val="24"/>
          <w:lang w:eastAsia="hi-IN" w:bidi="hi-IN"/>
        </w:rPr>
        <w:t>Налог на доходы физических лиц: налоговая отчетность; синтетический и аналитический  учет; порядок заполнения платежного поручения; сроки уплаты.</w:t>
      </w:r>
    </w:p>
    <w:p w:rsidR="00A17261" w:rsidRPr="00A17261" w:rsidRDefault="00A17261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:rsidR="00A17261" w:rsidRPr="00A17261" w:rsidRDefault="00A17261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:rsidR="00A17261" w:rsidRPr="00A17261" w:rsidRDefault="00A17261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:rsidR="001C2F8B" w:rsidRPr="00A17261" w:rsidRDefault="001C2F8B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:rsidR="001C2F8B" w:rsidRPr="00A17261" w:rsidRDefault="001C2F8B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:rsidR="00656A12" w:rsidRPr="00A17261" w:rsidRDefault="00656A12" w:rsidP="00A17261">
      <w:pPr>
        <w:suppressAutoHyphens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16142" w:rsidRDefault="00116142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6142" w:rsidRDefault="00116142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6142" w:rsidRDefault="00116142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6142" w:rsidRDefault="00116142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6142" w:rsidRDefault="00116142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6142" w:rsidRDefault="00116142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6142" w:rsidRDefault="00116142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6142" w:rsidRDefault="00116142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2ED2" w:rsidRPr="00A17261" w:rsidRDefault="00101AE4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7261">
        <w:rPr>
          <w:sz w:val="24"/>
          <w:szCs w:val="24"/>
        </w:rPr>
        <w:t>Мастер ПО _______________</w:t>
      </w:r>
      <w:r w:rsidR="009A3C66">
        <w:rPr>
          <w:sz w:val="24"/>
          <w:szCs w:val="24"/>
        </w:rPr>
        <w:t xml:space="preserve"> </w:t>
      </w:r>
      <w:proofErr w:type="spellStart"/>
      <w:r w:rsidR="004E2ED2" w:rsidRPr="00A17261">
        <w:rPr>
          <w:sz w:val="24"/>
          <w:szCs w:val="24"/>
        </w:rPr>
        <w:t>Беломытцева</w:t>
      </w:r>
      <w:proofErr w:type="spellEnd"/>
      <w:r w:rsidRPr="00A17261">
        <w:rPr>
          <w:sz w:val="24"/>
          <w:szCs w:val="24"/>
        </w:rPr>
        <w:t xml:space="preserve"> Н.Н.</w:t>
      </w:r>
    </w:p>
    <w:sectPr w:rsidR="004E2ED2" w:rsidRPr="00A17261" w:rsidSect="00311E3E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114C8C"/>
    <w:multiLevelType w:val="hybridMultilevel"/>
    <w:tmpl w:val="A0928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471FF"/>
    <w:multiLevelType w:val="hybridMultilevel"/>
    <w:tmpl w:val="F738EA46"/>
    <w:lvl w:ilvl="0" w:tplc="0CC669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55E00"/>
    <w:multiLevelType w:val="hybridMultilevel"/>
    <w:tmpl w:val="86888A1E"/>
    <w:lvl w:ilvl="0" w:tplc="239A5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21118"/>
    <w:multiLevelType w:val="hybridMultilevel"/>
    <w:tmpl w:val="1C400368"/>
    <w:lvl w:ilvl="0" w:tplc="F81852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342BF"/>
    <w:multiLevelType w:val="hybridMultilevel"/>
    <w:tmpl w:val="D7D8F71C"/>
    <w:lvl w:ilvl="0" w:tplc="0518AF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4930435"/>
    <w:multiLevelType w:val="hybridMultilevel"/>
    <w:tmpl w:val="C69CDADC"/>
    <w:lvl w:ilvl="0" w:tplc="C6ECD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44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BF7D32"/>
    <w:multiLevelType w:val="hybridMultilevel"/>
    <w:tmpl w:val="A836A0B4"/>
    <w:lvl w:ilvl="0" w:tplc="091818E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93746"/>
    <w:multiLevelType w:val="hybridMultilevel"/>
    <w:tmpl w:val="4F668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26CEB"/>
    <w:multiLevelType w:val="hybridMultilevel"/>
    <w:tmpl w:val="74A42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2438E2"/>
    <w:multiLevelType w:val="hybridMultilevel"/>
    <w:tmpl w:val="96CA6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D4F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D035D"/>
    <w:multiLevelType w:val="hybridMultilevel"/>
    <w:tmpl w:val="A530ABF6"/>
    <w:lvl w:ilvl="0" w:tplc="8D5436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22027"/>
    <w:multiLevelType w:val="hybridMultilevel"/>
    <w:tmpl w:val="026E93A2"/>
    <w:lvl w:ilvl="0" w:tplc="160659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503DC"/>
    <w:multiLevelType w:val="hybridMultilevel"/>
    <w:tmpl w:val="D16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45507"/>
    <w:multiLevelType w:val="hybridMultilevel"/>
    <w:tmpl w:val="68E6A5C6"/>
    <w:lvl w:ilvl="0" w:tplc="33D25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0242B"/>
    <w:multiLevelType w:val="multilevel"/>
    <w:tmpl w:val="9FF05C34"/>
    <w:lvl w:ilvl="0">
      <w:start w:val="38"/>
      <w:numFmt w:val="decimal"/>
      <w:lvlText w:val="%1"/>
      <w:lvlJc w:val="left"/>
      <w:pPr>
        <w:ind w:left="840" w:hanging="840"/>
      </w:pPr>
      <w:rPr>
        <w:rFonts w:ascii="Times New Roman" w:eastAsia="Times New Roman" w:hAnsi="Times New Roman" w:cs="Times New Roman" w:hint="default"/>
        <w:b/>
        <w:sz w:val="22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ascii="Times New Roman" w:eastAsia="Times New Roman" w:hAnsi="Times New Roman" w:cs="Times New Roman" w:hint="default"/>
        <w:b/>
        <w:sz w:val="22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ascii="Times New Roman" w:eastAsia="Times New Roman" w:hAnsi="Times New Roman" w:cs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ascii="Times New Roman" w:eastAsia="Times New Roman" w:hAnsi="Times New Roman" w:cs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2"/>
      </w:rPr>
    </w:lvl>
  </w:abstractNum>
  <w:abstractNum w:abstractNumId="18">
    <w:nsid w:val="4CAC197A"/>
    <w:multiLevelType w:val="hybridMultilevel"/>
    <w:tmpl w:val="AFDC37AE"/>
    <w:lvl w:ilvl="0" w:tplc="9508BA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217FB"/>
    <w:multiLevelType w:val="hybridMultilevel"/>
    <w:tmpl w:val="09428802"/>
    <w:lvl w:ilvl="0" w:tplc="F16C5E2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11979F7"/>
    <w:multiLevelType w:val="hybridMultilevel"/>
    <w:tmpl w:val="B03679EA"/>
    <w:lvl w:ilvl="0" w:tplc="72F0C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C31E3"/>
    <w:multiLevelType w:val="hybridMultilevel"/>
    <w:tmpl w:val="514EB36A"/>
    <w:lvl w:ilvl="0" w:tplc="13EE1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74660"/>
    <w:multiLevelType w:val="hybridMultilevel"/>
    <w:tmpl w:val="4C14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76242B"/>
    <w:multiLevelType w:val="hybridMultilevel"/>
    <w:tmpl w:val="5706D7FC"/>
    <w:lvl w:ilvl="0" w:tplc="7720A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C2E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71B43C9"/>
    <w:multiLevelType w:val="multilevel"/>
    <w:tmpl w:val="528C141C"/>
    <w:lvl w:ilvl="0">
      <w:start w:val="38"/>
      <w:numFmt w:val="decimal"/>
      <w:lvlText w:val="%1"/>
      <w:lvlJc w:val="left"/>
      <w:pPr>
        <w:ind w:left="840" w:hanging="840"/>
      </w:pPr>
      <w:rPr>
        <w:rFonts w:eastAsia="Lucida Sans Unicode" w:hint="default"/>
        <w:b/>
        <w:sz w:val="22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Lucida Sans Unicode" w:hint="default"/>
        <w:b/>
        <w:sz w:val="22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eastAsia="Lucida Sans Unicode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Lucida Sans Unicode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hint="default"/>
        <w:b/>
        <w:sz w:val="22"/>
      </w:rPr>
    </w:lvl>
  </w:abstractNum>
  <w:abstractNum w:abstractNumId="26">
    <w:nsid w:val="67A74F4E"/>
    <w:multiLevelType w:val="hybridMultilevel"/>
    <w:tmpl w:val="74A41298"/>
    <w:lvl w:ilvl="0" w:tplc="C106A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46E58"/>
    <w:multiLevelType w:val="hybridMultilevel"/>
    <w:tmpl w:val="FD38DD28"/>
    <w:lvl w:ilvl="0" w:tplc="F67695C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4651E59"/>
    <w:multiLevelType w:val="hybridMultilevel"/>
    <w:tmpl w:val="9A507B10"/>
    <w:lvl w:ilvl="0" w:tplc="021E9B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9482B"/>
    <w:multiLevelType w:val="singleLevel"/>
    <w:tmpl w:val="C0A2A7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BE67D54"/>
    <w:multiLevelType w:val="hybridMultilevel"/>
    <w:tmpl w:val="5082EE56"/>
    <w:lvl w:ilvl="0" w:tplc="50BC9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6"/>
  </w:num>
  <w:num w:numId="8">
    <w:abstractNumId w:val="25"/>
  </w:num>
  <w:num w:numId="9">
    <w:abstractNumId w:val="17"/>
  </w:num>
  <w:num w:numId="10">
    <w:abstractNumId w:val="0"/>
  </w:num>
  <w:num w:numId="11">
    <w:abstractNumId w:val="1"/>
  </w:num>
  <w:num w:numId="12">
    <w:abstractNumId w:val="15"/>
  </w:num>
  <w:num w:numId="13">
    <w:abstractNumId w:val="23"/>
  </w:num>
  <w:num w:numId="14">
    <w:abstractNumId w:val="4"/>
  </w:num>
  <w:num w:numId="15">
    <w:abstractNumId w:val="14"/>
  </w:num>
  <w:num w:numId="16">
    <w:abstractNumId w:val="16"/>
  </w:num>
  <w:num w:numId="17">
    <w:abstractNumId w:val="7"/>
  </w:num>
  <w:num w:numId="18">
    <w:abstractNumId w:val="13"/>
  </w:num>
  <w:num w:numId="19">
    <w:abstractNumId w:val="21"/>
  </w:num>
  <w:num w:numId="20">
    <w:abstractNumId w:val="28"/>
  </w:num>
  <w:num w:numId="21">
    <w:abstractNumId w:val="5"/>
  </w:num>
  <w:num w:numId="22">
    <w:abstractNumId w:val="20"/>
  </w:num>
  <w:num w:numId="23">
    <w:abstractNumId w:val="3"/>
  </w:num>
  <w:num w:numId="24">
    <w:abstractNumId w:val="26"/>
  </w:num>
  <w:num w:numId="25">
    <w:abstractNumId w:val="18"/>
  </w:num>
  <w:num w:numId="26">
    <w:abstractNumId w:val="30"/>
  </w:num>
  <w:num w:numId="27">
    <w:abstractNumId w:val="9"/>
  </w:num>
  <w:num w:numId="28">
    <w:abstractNumId w:val="22"/>
  </w:num>
  <w:num w:numId="29">
    <w:abstractNumId w:val="29"/>
  </w:num>
  <w:num w:numId="30">
    <w:abstractNumId w:val="24"/>
  </w:num>
  <w:num w:numId="31">
    <w:abstractNumId w:val="8"/>
  </w:num>
  <w:num w:numId="3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339D"/>
    <w:rsid w:val="000229FF"/>
    <w:rsid w:val="00026B4F"/>
    <w:rsid w:val="000577FB"/>
    <w:rsid w:val="00074FF0"/>
    <w:rsid w:val="000834CD"/>
    <w:rsid w:val="00085FAD"/>
    <w:rsid w:val="000D3794"/>
    <w:rsid w:val="000E6466"/>
    <w:rsid w:val="00101AE4"/>
    <w:rsid w:val="001047FC"/>
    <w:rsid w:val="0011432F"/>
    <w:rsid w:val="00116142"/>
    <w:rsid w:val="00121481"/>
    <w:rsid w:val="001546B3"/>
    <w:rsid w:val="001A5E2D"/>
    <w:rsid w:val="001B089D"/>
    <w:rsid w:val="001C2F8B"/>
    <w:rsid w:val="002412A7"/>
    <w:rsid w:val="00243097"/>
    <w:rsid w:val="00276E4B"/>
    <w:rsid w:val="00281C33"/>
    <w:rsid w:val="002D4284"/>
    <w:rsid w:val="00311E3E"/>
    <w:rsid w:val="003C041A"/>
    <w:rsid w:val="00444A45"/>
    <w:rsid w:val="00480CB7"/>
    <w:rsid w:val="004C18AF"/>
    <w:rsid w:val="004D6147"/>
    <w:rsid w:val="004E05F6"/>
    <w:rsid w:val="004E2ED2"/>
    <w:rsid w:val="004E64B7"/>
    <w:rsid w:val="004E75C9"/>
    <w:rsid w:val="004F1E30"/>
    <w:rsid w:val="005D1E15"/>
    <w:rsid w:val="00612E6E"/>
    <w:rsid w:val="006453BB"/>
    <w:rsid w:val="00656A12"/>
    <w:rsid w:val="00674503"/>
    <w:rsid w:val="006845E5"/>
    <w:rsid w:val="006A690D"/>
    <w:rsid w:val="006B2830"/>
    <w:rsid w:val="006E689C"/>
    <w:rsid w:val="007B7573"/>
    <w:rsid w:val="007D121E"/>
    <w:rsid w:val="007E48CD"/>
    <w:rsid w:val="007F73DA"/>
    <w:rsid w:val="0083139E"/>
    <w:rsid w:val="008446D7"/>
    <w:rsid w:val="008448E8"/>
    <w:rsid w:val="00871799"/>
    <w:rsid w:val="008E1964"/>
    <w:rsid w:val="009125E3"/>
    <w:rsid w:val="009A3C66"/>
    <w:rsid w:val="009E0717"/>
    <w:rsid w:val="009E3D7B"/>
    <w:rsid w:val="009E4AE5"/>
    <w:rsid w:val="00A17261"/>
    <w:rsid w:val="00A60109"/>
    <w:rsid w:val="00A6339D"/>
    <w:rsid w:val="00A66BD9"/>
    <w:rsid w:val="00A71426"/>
    <w:rsid w:val="00A821E4"/>
    <w:rsid w:val="00A90AFA"/>
    <w:rsid w:val="00AF0C32"/>
    <w:rsid w:val="00B26F3C"/>
    <w:rsid w:val="00B35FFC"/>
    <w:rsid w:val="00B75D3B"/>
    <w:rsid w:val="00BA7D0F"/>
    <w:rsid w:val="00BD55A8"/>
    <w:rsid w:val="00C940AB"/>
    <w:rsid w:val="00CD1D9E"/>
    <w:rsid w:val="00CD4788"/>
    <w:rsid w:val="00D26273"/>
    <w:rsid w:val="00D52D49"/>
    <w:rsid w:val="00D623B1"/>
    <w:rsid w:val="00D63AFF"/>
    <w:rsid w:val="00EF3397"/>
    <w:rsid w:val="00F32418"/>
    <w:rsid w:val="00F4393D"/>
    <w:rsid w:val="00F45EEE"/>
    <w:rsid w:val="00F857A7"/>
    <w:rsid w:val="00FD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E75C9"/>
    <w:pPr>
      <w:keepNext/>
      <w:suppressAutoHyphens w:val="0"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E75C9"/>
    <w:pPr>
      <w:keepNext/>
      <w:suppressAutoHyphens w:val="0"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6339D"/>
    <w:pPr>
      <w:keepNext/>
      <w:tabs>
        <w:tab w:val="num" w:pos="360"/>
      </w:tabs>
      <w:outlineLvl w:val="3"/>
    </w:pPr>
    <w:rPr>
      <w:b/>
      <w:bCs/>
      <w:sz w:val="24"/>
      <w:szCs w:val="28"/>
    </w:rPr>
  </w:style>
  <w:style w:type="paragraph" w:styleId="8">
    <w:name w:val="heading 8"/>
    <w:basedOn w:val="a"/>
    <w:next w:val="a"/>
    <w:link w:val="80"/>
    <w:qFormat/>
    <w:rsid w:val="004E75C9"/>
    <w:pPr>
      <w:suppressAutoHyphens w:val="0"/>
      <w:spacing w:before="240" w:after="60" w:line="276" w:lineRule="auto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339D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3">
    <w:name w:val="Body Text Indent"/>
    <w:basedOn w:val="a"/>
    <w:link w:val="a4"/>
    <w:unhideWhenUsed/>
    <w:rsid w:val="00A6339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339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A63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4pt">
    <w:name w:val="Стиль 14 pt"/>
    <w:rsid w:val="00BD55A8"/>
    <w:rPr>
      <w:rFonts w:ascii="Times New Roman" w:hAnsi="Times New Roman" w:cs="Times New Roman" w:hint="default"/>
      <w:sz w:val="28"/>
    </w:rPr>
  </w:style>
  <w:style w:type="paragraph" w:styleId="a6">
    <w:name w:val="List"/>
    <w:basedOn w:val="a"/>
    <w:rsid w:val="000577FB"/>
    <w:pPr>
      <w:shd w:val="clear" w:color="auto" w:fill="FFFFFF"/>
      <w:spacing w:after="120"/>
    </w:pPr>
    <w:rPr>
      <w:rFonts w:ascii="Arial" w:hAnsi="Arial" w:cs="Mangal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577F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577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qFormat/>
    <w:rsid w:val="00CD4788"/>
    <w:pPr>
      <w:widowControl w:val="0"/>
      <w:ind w:left="720"/>
      <w:contextualSpacing/>
    </w:pPr>
    <w:rPr>
      <w:rFonts w:eastAsia="Lucida Sans Unicode"/>
      <w:kern w:val="2"/>
      <w:sz w:val="24"/>
      <w:szCs w:val="24"/>
    </w:rPr>
  </w:style>
  <w:style w:type="paragraph" w:styleId="aa">
    <w:name w:val="No Spacing"/>
    <w:uiPriority w:val="99"/>
    <w:qFormat/>
    <w:rsid w:val="00083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5">
    <w:name w:val="Font Style55"/>
    <w:rsid w:val="000834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9">
    <w:name w:val="Font Style59"/>
    <w:uiPriority w:val="99"/>
    <w:rsid w:val="000834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uiPriority w:val="99"/>
    <w:rsid w:val="000834CD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uiPriority w:val="99"/>
    <w:rsid w:val="000834CD"/>
    <w:pPr>
      <w:widowControl w:val="0"/>
      <w:suppressAutoHyphens w:val="0"/>
      <w:autoSpaceDE w:val="0"/>
      <w:autoSpaceDN w:val="0"/>
      <w:adjustRightInd w:val="0"/>
      <w:spacing w:line="275" w:lineRule="exact"/>
      <w:jc w:val="both"/>
    </w:pPr>
    <w:rPr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0834CD"/>
    <w:pPr>
      <w:keepNext/>
      <w:widowControl w:val="0"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</w:rPr>
  </w:style>
  <w:style w:type="character" w:styleId="ab">
    <w:name w:val="Emphasis"/>
    <w:basedOn w:val="a0"/>
    <w:qFormat/>
    <w:rsid w:val="004E75C9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4E75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75C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E75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75C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E75C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2">
    <w:name w:val="Body Text 3"/>
    <w:basedOn w:val="a"/>
    <w:link w:val="33"/>
    <w:rsid w:val="004E75C9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E75C9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lock Text"/>
    <w:basedOn w:val="a"/>
    <w:rsid w:val="004D614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7" w:line="360" w:lineRule="auto"/>
      <w:ind w:left="14" w:right="11" w:firstLine="335"/>
      <w:jc w:val="both"/>
    </w:pPr>
    <w:rPr>
      <w:color w:val="000000"/>
      <w:spacing w:val="1"/>
      <w:sz w:val="28"/>
      <w:szCs w:val="28"/>
      <w:lang w:eastAsia="ru-RU"/>
    </w:rPr>
  </w:style>
  <w:style w:type="paragraph" w:customStyle="1" w:styleId="Default">
    <w:name w:val="Default"/>
    <w:rsid w:val="00114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E2ED2"/>
  </w:style>
  <w:style w:type="paragraph" w:styleId="ad">
    <w:name w:val="Normal (Web)"/>
    <w:basedOn w:val="a"/>
    <w:uiPriority w:val="99"/>
    <w:unhideWhenUsed/>
    <w:rsid w:val="004E2ED2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4E2E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A60109"/>
  </w:style>
  <w:style w:type="character" w:styleId="ae">
    <w:name w:val="Strong"/>
    <w:basedOn w:val="a0"/>
    <w:uiPriority w:val="22"/>
    <w:qFormat/>
    <w:rsid w:val="00A601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CE14-EA14-4A8D-9C93-6F1C59FD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58</cp:revision>
  <cp:lastPrinted>2016-11-26T09:06:00Z</cp:lastPrinted>
  <dcterms:created xsi:type="dcterms:W3CDTF">2015-10-06T02:23:00Z</dcterms:created>
  <dcterms:modified xsi:type="dcterms:W3CDTF">2017-02-16T07:59:00Z</dcterms:modified>
</cp:coreProperties>
</file>