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C42" w:rsidRDefault="00971C42" w:rsidP="00971C42">
      <w:pPr>
        <w:ind w:left="142"/>
        <w:contextualSpacing/>
        <w:jc w:val="center"/>
        <w:rPr>
          <w:rFonts w:ascii="Bookman Old Style" w:hAnsi="Bookman Old Style" w:cs="Bookman Old Style"/>
          <w:b/>
          <w:bCs/>
        </w:rPr>
      </w:pPr>
      <w:r w:rsidRPr="0033291B">
        <w:rPr>
          <w:rFonts w:ascii="Bookman Old Style" w:hAnsi="Bookman Old Style" w:cs="Bookman Old Style"/>
          <w:b/>
          <w:bCs/>
        </w:rPr>
        <w:t xml:space="preserve">Главное управление образования и </w:t>
      </w:r>
      <w:r>
        <w:rPr>
          <w:rFonts w:ascii="Bookman Old Style" w:hAnsi="Bookman Old Style" w:cs="Bookman Old Style"/>
          <w:b/>
          <w:bCs/>
        </w:rPr>
        <w:t xml:space="preserve">науки </w:t>
      </w:r>
      <w:r w:rsidRPr="0033291B">
        <w:rPr>
          <w:rFonts w:ascii="Bookman Old Style" w:hAnsi="Bookman Old Style" w:cs="Bookman Old Style"/>
          <w:b/>
          <w:bCs/>
        </w:rPr>
        <w:t>Алтайского края</w:t>
      </w:r>
    </w:p>
    <w:p w:rsidR="00971C42" w:rsidRPr="00971C42" w:rsidRDefault="00971C42" w:rsidP="00971C42">
      <w:pPr>
        <w:pStyle w:val="a6"/>
        <w:spacing w:after="0"/>
        <w:ind w:left="0"/>
        <w:contextualSpacing/>
        <w:jc w:val="center"/>
        <w:rPr>
          <w:rFonts w:ascii="Bookman Old Style" w:hAnsi="Bookman Old Style" w:cs="Bookman Old Style"/>
          <w:b/>
          <w:smallCaps/>
          <w:sz w:val="22"/>
          <w:szCs w:val="22"/>
        </w:rPr>
      </w:pPr>
      <w:r w:rsidRPr="00971C42">
        <w:rPr>
          <w:rFonts w:ascii="Bookman Old Style" w:hAnsi="Bookman Old Style" w:cs="Bookman Old Style"/>
          <w:b/>
          <w:smallCaps/>
          <w:sz w:val="22"/>
          <w:szCs w:val="22"/>
        </w:rPr>
        <w:t>краевое государственное бюджетное профессиональное образовательное учреждение</w:t>
      </w:r>
    </w:p>
    <w:p w:rsidR="00971C42" w:rsidRDefault="00971C42" w:rsidP="00971C42">
      <w:pPr>
        <w:pStyle w:val="1"/>
        <w:ind w:left="142"/>
        <w:contextualSpacing/>
        <w:jc w:val="center"/>
        <w:rPr>
          <w:rFonts w:ascii="Bookman Old Style" w:hAnsi="Bookman Old Style" w:cs="Bookman Old Style"/>
          <w:smallCaps/>
        </w:rPr>
      </w:pPr>
      <w:r w:rsidRPr="00975387">
        <w:rPr>
          <w:rFonts w:ascii="Bookman Old Style" w:hAnsi="Bookman Old Style" w:cs="Bookman Old Style"/>
          <w:smallCaps/>
        </w:rPr>
        <w:t>«Троицкий агротехнический техникум»</w:t>
      </w:r>
    </w:p>
    <w:p w:rsidR="00971C42" w:rsidRDefault="00971C42" w:rsidP="00971C42">
      <w:pPr>
        <w:pStyle w:val="1"/>
        <w:ind w:left="142"/>
        <w:contextualSpacing/>
        <w:jc w:val="center"/>
        <w:rPr>
          <w:rFonts w:ascii="Bookman Old Style" w:eastAsia="Calibri" w:hAnsi="Bookman Old Style"/>
          <w:b/>
          <w:spacing w:val="60"/>
        </w:rPr>
      </w:pPr>
      <w:r w:rsidRPr="00975387">
        <w:rPr>
          <w:rFonts w:ascii="Bookman Old Style" w:eastAsia="Calibri" w:hAnsi="Bookman Old Style"/>
          <w:spacing w:val="60"/>
        </w:rPr>
        <w:t>(КГБПОУ «ТАТТ»)</w:t>
      </w:r>
    </w:p>
    <w:p w:rsidR="006A58E6" w:rsidRPr="006A58E6" w:rsidRDefault="006A58E6" w:rsidP="006A58E6">
      <w:pPr>
        <w:widowControl w:val="0"/>
        <w:rPr>
          <w:rFonts w:ascii="Courier New" w:eastAsia="Calibri" w:hAnsi="Courier New" w:cs="Courier New"/>
          <w:color w:val="000000"/>
          <w:lang w:eastAsia="en-US"/>
        </w:rPr>
      </w:pPr>
    </w:p>
    <w:tbl>
      <w:tblPr>
        <w:tblW w:w="0" w:type="auto"/>
        <w:tblLook w:val="04A0"/>
      </w:tblPr>
      <w:tblGrid>
        <w:gridCol w:w="4834"/>
        <w:gridCol w:w="5162"/>
      </w:tblGrid>
      <w:tr w:rsidR="006A58E6" w:rsidRPr="006A58E6" w:rsidTr="008D34A8">
        <w:tc>
          <w:tcPr>
            <w:tcW w:w="5515" w:type="dxa"/>
          </w:tcPr>
          <w:p w:rsidR="006A58E6" w:rsidRPr="006A58E6" w:rsidRDefault="006A58E6" w:rsidP="006A58E6">
            <w:pPr>
              <w:widowControl w:val="0"/>
              <w:spacing w:after="200" w:line="276" w:lineRule="auto"/>
              <w:rPr>
                <w:rFonts w:ascii="Courier New" w:eastAsia="Calibri" w:hAnsi="Courier New" w:cs="Courier New"/>
                <w:b/>
                <w:color w:val="000000"/>
                <w:spacing w:val="60"/>
                <w:sz w:val="72"/>
                <w:szCs w:val="72"/>
                <w:lang w:eastAsia="en-US"/>
              </w:rPr>
            </w:pPr>
          </w:p>
          <w:p w:rsidR="006A58E6" w:rsidRPr="006A58E6" w:rsidRDefault="006A58E6" w:rsidP="006A58E6">
            <w:pPr>
              <w:widowControl w:val="0"/>
              <w:spacing w:after="200" w:line="276" w:lineRule="auto"/>
              <w:rPr>
                <w:rFonts w:ascii="Courier New" w:eastAsia="Calibri" w:hAnsi="Courier New" w:cs="Courier New"/>
                <w:b/>
                <w:color w:val="000000"/>
                <w:spacing w:val="60"/>
                <w:sz w:val="72"/>
                <w:szCs w:val="72"/>
                <w:lang w:eastAsia="en-US"/>
              </w:rPr>
            </w:pPr>
          </w:p>
        </w:tc>
        <w:tc>
          <w:tcPr>
            <w:tcW w:w="5516" w:type="dxa"/>
          </w:tcPr>
          <w:p w:rsidR="006A58E6" w:rsidRPr="006A58E6" w:rsidRDefault="006A58E6" w:rsidP="006A58E6">
            <w:pPr>
              <w:widowControl w:val="0"/>
              <w:contextualSpacing/>
              <w:jc w:val="center"/>
              <w:rPr>
                <w:rFonts w:ascii="Trebuchet MS" w:eastAsia="Courier New" w:hAnsi="Trebuchet MS" w:cs="Courier New"/>
                <w:b/>
                <w:bCs/>
                <w:color w:val="000000"/>
                <w:sz w:val="28"/>
                <w:szCs w:val="28"/>
              </w:rPr>
            </w:pPr>
          </w:p>
          <w:p w:rsidR="006A58E6" w:rsidRPr="006A58E6" w:rsidRDefault="006A58E6" w:rsidP="006A58E6">
            <w:pPr>
              <w:widowControl w:val="0"/>
              <w:contextualSpacing/>
              <w:jc w:val="center"/>
              <w:rPr>
                <w:rFonts w:ascii="Trebuchet MS" w:eastAsia="Courier New" w:hAnsi="Trebuchet MS" w:cs="Courier New"/>
                <w:b/>
                <w:bCs/>
                <w:color w:val="000000"/>
                <w:sz w:val="28"/>
                <w:szCs w:val="28"/>
              </w:rPr>
            </w:pPr>
          </w:p>
          <w:p w:rsidR="006A58E6" w:rsidRPr="006A58E6" w:rsidRDefault="006A58E6" w:rsidP="006A58E6">
            <w:pPr>
              <w:widowControl w:val="0"/>
              <w:contextualSpacing/>
              <w:jc w:val="center"/>
              <w:rPr>
                <w:rFonts w:ascii="Trebuchet MS" w:eastAsia="Courier New" w:hAnsi="Trebuchet MS" w:cs="Courier New"/>
                <w:b/>
                <w:bCs/>
                <w:color w:val="000000"/>
                <w:sz w:val="28"/>
                <w:szCs w:val="28"/>
              </w:rPr>
            </w:pPr>
          </w:p>
          <w:p w:rsidR="006A58E6" w:rsidRPr="006A58E6" w:rsidRDefault="006A58E6" w:rsidP="006A58E6">
            <w:pPr>
              <w:widowControl w:val="0"/>
              <w:contextualSpacing/>
              <w:jc w:val="center"/>
              <w:rPr>
                <w:rFonts w:eastAsia="Courier New"/>
                <w:b/>
                <w:bCs/>
                <w:color w:val="000000"/>
                <w:sz w:val="28"/>
                <w:szCs w:val="28"/>
              </w:rPr>
            </w:pPr>
            <w:r w:rsidRPr="006A58E6">
              <w:rPr>
                <w:rFonts w:eastAsia="Courier New"/>
                <w:b/>
                <w:bCs/>
                <w:color w:val="000000"/>
                <w:sz w:val="28"/>
                <w:szCs w:val="28"/>
              </w:rPr>
              <w:t>УТВЕРЖДАЮ</w:t>
            </w:r>
          </w:p>
          <w:p w:rsidR="006A58E6" w:rsidRPr="006A58E6" w:rsidRDefault="006A58E6" w:rsidP="006A58E6">
            <w:pPr>
              <w:suppressAutoHyphens/>
              <w:ind w:right="325"/>
              <w:contextualSpacing/>
              <w:jc w:val="center"/>
              <w:rPr>
                <w:sz w:val="28"/>
                <w:szCs w:val="28"/>
                <w:lang w:eastAsia="ar-SA"/>
              </w:rPr>
            </w:pPr>
            <w:r w:rsidRPr="006A58E6">
              <w:rPr>
                <w:sz w:val="28"/>
                <w:szCs w:val="28"/>
                <w:lang w:eastAsia="ar-SA"/>
              </w:rPr>
              <w:t>Директор КГБПОУ «ТАТТ»</w:t>
            </w:r>
          </w:p>
          <w:p w:rsidR="006A58E6" w:rsidRPr="006A58E6" w:rsidRDefault="006A58E6" w:rsidP="006A58E6">
            <w:pPr>
              <w:suppressAutoHyphens/>
              <w:ind w:right="325"/>
              <w:contextualSpacing/>
              <w:jc w:val="center"/>
              <w:rPr>
                <w:sz w:val="28"/>
                <w:szCs w:val="28"/>
                <w:lang w:eastAsia="ar-SA"/>
              </w:rPr>
            </w:pPr>
            <w:r w:rsidRPr="006A58E6">
              <w:rPr>
                <w:sz w:val="28"/>
                <w:szCs w:val="28"/>
                <w:lang w:eastAsia="ar-SA"/>
              </w:rPr>
              <w:t>____________А.А. Завьялов</w:t>
            </w:r>
          </w:p>
          <w:p w:rsidR="006A58E6" w:rsidRPr="006A58E6" w:rsidRDefault="006A58E6" w:rsidP="006A58E6">
            <w:pPr>
              <w:suppressAutoHyphens/>
              <w:ind w:right="325"/>
              <w:contextualSpacing/>
              <w:jc w:val="center"/>
              <w:rPr>
                <w:rFonts w:eastAsia="Calibri"/>
                <w:b/>
                <w:spacing w:val="60"/>
                <w:sz w:val="72"/>
                <w:szCs w:val="72"/>
                <w:lang w:eastAsia="en-US"/>
              </w:rPr>
            </w:pPr>
            <w:r w:rsidRPr="006A58E6">
              <w:rPr>
                <w:sz w:val="28"/>
                <w:szCs w:val="28"/>
                <w:lang w:eastAsia="ar-SA"/>
              </w:rPr>
              <w:t>«_____»  _________  2016 г.</w:t>
            </w:r>
          </w:p>
        </w:tc>
      </w:tr>
    </w:tbl>
    <w:p w:rsidR="00805B26" w:rsidRDefault="00805B26" w:rsidP="00805B26"/>
    <w:p w:rsidR="00805B26" w:rsidRDefault="00805B26" w:rsidP="00805B26"/>
    <w:p w:rsidR="00805B26" w:rsidRDefault="00805B26" w:rsidP="00805B2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Bookman Old Style" w:hAnsi="Bookman Old Style" w:cs="Bookman Old Style"/>
          <w:b/>
          <w:caps/>
          <w:color w:val="2300DC"/>
          <w:sz w:val="48"/>
          <w:szCs w:val="48"/>
        </w:rPr>
      </w:pPr>
      <w:r w:rsidRPr="001A1BE5">
        <w:rPr>
          <w:rFonts w:ascii="Bookman Old Style" w:hAnsi="Bookman Old Style" w:cs="Bookman Old Style"/>
          <w:b/>
          <w:caps/>
          <w:color w:val="2300DC"/>
          <w:sz w:val="48"/>
          <w:szCs w:val="48"/>
        </w:rPr>
        <w:t>рабочая программа</w:t>
      </w:r>
    </w:p>
    <w:p w:rsidR="00805B26" w:rsidRPr="00583DC9" w:rsidRDefault="00805B26" w:rsidP="00805B2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Bookman Old Style" w:hAnsi="Bookman Old Style" w:cs="Bookman Old Style"/>
          <w:b/>
          <w:caps/>
          <w:color w:val="2300DC"/>
          <w:sz w:val="28"/>
          <w:szCs w:val="28"/>
        </w:rPr>
      </w:pPr>
    </w:p>
    <w:p w:rsidR="00805B26" w:rsidRPr="00583DC9" w:rsidRDefault="00805B26" w:rsidP="00805B26">
      <w:pPr>
        <w:jc w:val="center"/>
        <w:rPr>
          <w:rFonts w:ascii="Bookman Old Style" w:hAnsi="Bookman Old Style" w:cs="Bookman Old Style"/>
          <w:b/>
          <w:caps/>
          <w:color w:val="2300DC"/>
          <w:sz w:val="28"/>
          <w:szCs w:val="28"/>
        </w:rPr>
      </w:pPr>
      <w:r w:rsidRPr="00583DC9">
        <w:rPr>
          <w:rFonts w:ascii="Bookman Old Style" w:hAnsi="Bookman Old Style" w:cs="Bookman Old Style"/>
          <w:b/>
          <w:caps/>
          <w:color w:val="2300DC"/>
          <w:sz w:val="28"/>
          <w:szCs w:val="28"/>
        </w:rPr>
        <w:t>учебной дисциплины</w:t>
      </w:r>
    </w:p>
    <w:p w:rsidR="00805B26" w:rsidRPr="0064565D" w:rsidRDefault="00805B26" w:rsidP="00805B26">
      <w:pPr>
        <w:jc w:val="center"/>
        <w:rPr>
          <w:b/>
          <w:sz w:val="36"/>
          <w:szCs w:val="36"/>
        </w:rPr>
      </w:pPr>
    </w:p>
    <w:p w:rsidR="00805B26" w:rsidRPr="00CF0E46" w:rsidRDefault="008C5E14" w:rsidP="00805B26">
      <w:pPr>
        <w:jc w:val="center"/>
        <w:outlineLvl w:val="0"/>
        <w:rPr>
          <w:sz w:val="44"/>
          <w:szCs w:val="44"/>
        </w:rPr>
      </w:pPr>
      <w:r>
        <w:rPr>
          <w:b/>
          <w:sz w:val="44"/>
          <w:szCs w:val="44"/>
        </w:rPr>
        <w:t xml:space="preserve">ОП.15 </w:t>
      </w:r>
      <w:r w:rsidR="00805B26">
        <w:rPr>
          <w:b/>
          <w:sz w:val="44"/>
          <w:szCs w:val="44"/>
        </w:rPr>
        <w:t>ЭКСПЕРТИЗА АВТОМОБИЛЕЙ</w:t>
      </w:r>
    </w:p>
    <w:p w:rsidR="00805B26" w:rsidRDefault="00805B26" w:rsidP="00805B26">
      <w:pPr>
        <w:jc w:val="center"/>
      </w:pPr>
    </w:p>
    <w:p w:rsidR="00805B26" w:rsidRDefault="00805B26" w:rsidP="00805B26">
      <w:pPr>
        <w:jc w:val="center"/>
      </w:pPr>
    </w:p>
    <w:p w:rsidR="00805B26" w:rsidRDefault="00805B26" w:rsidP="00805B26"/>
    <w:p w:rsidR="00805B26" w:rsidRDefault="00805B26" w:rsidP="00805B26">
      <w:pPr>
        <w:jc w:val="center"/>
      </w:pPr>
    </w:p>
    <w:p w:rsidR="00805B26" w:rsidRDefault="00805B26" w:rsidP="00805B26">
      <w:pPr>
        <w:jc w:val="center"/>
      </w:pPr>
    </w:p>
    <w:p w:rsidR="00805B26" w:rsidRPr="00583DC9" w:rsidRDefault="00805B26" w:rsidP="00805B26">
      <w:pPr>
        <w:jc w:val="center"/>
        <w:rPr>
          <w:sz w:val="28"/>
          <w:szCs w:val="28"/>
        </w:rPr>
      </w:pPr>
      <w:r w:rsidRPr="00583DC9">
        <w:rPr>
          <w:sz w:val="28"/>
          <w:szCs w:val="28"/>
        </w:rPr>
        <w:t>специальности 23.02.03   Техническое  обслуживание и  ремонт автомобильного транспорта.</w:t>
      </w:r>
    </w:p>
    <w:p w:rsidR="00805B26" w:rsidRDefault="00805B26" w:rsidP="00805B26">
      <w:pPr>
        <w:jc w:val="both"/>
        <w:rPr>
          <w:sz w:val="28"/>
          <w:szCs w:val="28"/>
        </w:rPr>
      </w:pPr>
    </w:p>
    <w:p w:rsidR="00805B26" w:rsidRPr="006167C5" w:rsidRDefault="00805B26" w:rsidP="00805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center"/>
        <w:rPr>
          <w:sz w:val="40"/>
          <w:szCs w:val="40"/>
        </w:rPr>
      </w:pPr>
    </w:p>
    <w:p w:rsidR="00805B26" w:rsidRDefault="00805B26" w:rsidP="00805B26">
      <w:pPr>
        <w:jc w:val="center"/>
        <w:rPr>
          <w:rFonts w:ascii="Bookman Old Style" w:hAnsi="Bookman Old Style" w:cs="Bookman Old Style"/>
          <w:b/>
          <w:caps/>
          <w:sz w:val="40"/>
          <w:szCs w:val="40"/>
        </w:rPr>
      </w:pPr>
    </w:p>
    <w:p w:rsidR="00805B26" w:rsidRDefault="00805B26" w:rsidP="00805B26">
      <w:pPr>
        <w:jc w:val="center"/>
        <w:rPr>
          <w:rFonts w:ascii="Bookman Old Style" w:hAnsi="Bookman Old Style" w:cs="Bookman Old Style"/>
          <w:b/>
          <w:caps/>
          <w:sz w:val="40"/>
          <w:szCs w:val="40"/>
        </w:rPr>
      </w:pPr>
    </w:p>
    <w:p w:rsidR="00805B26" w:rsidRDefault="00805B26" w:rsidP="00805B26">
      <w:pPr>
        <w:jc w:val="center"/>
        <w:rPr>
          <w:rFonts w:ascii="Bookman Old Style" w:hAnsi="Bookman Old Style" w:cs="Bookman Old Style"/>
          <w:b/>
          <w:caps/>
          <w:sz w:val="40"/>
          <w:szCs w:val="40"/>
        </w:rPr>
      </w:pPr>
    </w:p>
    <w:p w:rsidR="00805B26" w:rsidRDefault="00805B26" w:rsidP="00805B26">
      <w:pPr>
        <w:jc w:val="center"/>
        <w:rPr>
          <w:rFonts w:ascii="Bookman Old Style" w:hAnsi="Bookman Old Style" w:cs="Bookman Old Style"/>
          <w:b/>
          <w:caps/>
          <w:sz w:val="40"/>
          <w:szCs w:val="40"/>
        </w:rPr>
      </w:pPr>
    </w:p>
    <w:p w:rsidR="00805B26" w:rsidRDefault="00805B26" w:rsidP="00805B26">
      <w:pPr>
        <w:jc w:val="center"/>
        <w:rPr>
          <w:rFonts w:ascii="Bookman Old Style" w:hAnsi="Bookman Old Style" w:cs="Bookman Old Style"/>
          <w:b/>
          <w:caps/>
          <w:sz w:val="40"/>
          <w:szCs w:val="40"/>
        </w:rPr>
      </w:pPr>
    </w:p>
    <w:p w:rsidR="006A58E6" w:rsidRDefault="006A58E6" w:rsidP="00805B26">
      <w:pPr>
        <w:jc w:val="center"/>
        <w:rPr>
          <w:rFonts w:ascii="Bookman Old Style" w:hAnsi="Bookman Old Style" w:cs="Bookman Old Style"/>
          <w:b/>
          <w:caps/>
          <w:sz w:val="40"/>
          <w:szCs w:val="40"/>
        </w:rPr>
      </w:pPr>
    </w:p>
    <w:p w:rsidR="006A58E6" w:rsidRDefault="006A58E6" w:rsidP="00805B26">
      <w:pPr>
        <w:jc w:val="center"/>
        <w:rPr>
          <w:rFonts w:ascii="Bookman Old Style" w:hAnsi="Bookman Old Style" w:cs="Bookman Old Style"/>
          <w:b/>
          <w:caps/>
          <w:sz w:val="40"/>
          <w:szCs w:val="40"/>
        </w:rPr>
      </w:pPr>
    </w:p>
    <w:p w:rsidR="00805B26" w:rsidRPr="001D7A86" w:rsidRDefault="00805B26" w:rsidP="00805B26">
      <w:pPr>
        <w:rPr>
          <w:rFonts w:ascii="Bookman Old Style" w:hAnsi="Bookman Old Style" w:cs="Bookman Old Style"/>
          <w:b/>
          <w:caps/>
        </w:rPr>
      </w:pPr>
    </w:p>
    <w:p w:rsidR="00805B26" w:rsidRPr="001D7A86" w:rsidRDefault="00805B26" w:rsidP="00805B26">
      <w:pPr>
        <w:jc w:val="center"/>
        <w:rPr>
          <w:rFonts w:ascii="Bookman Old Style" w:hAnsi="Bookman Old Style" w:cs="Bookman Old Style"/>
          <w:b/>
          <w:caps/>
        </w:rPr>
      </w:pPr>
    </w:p>
    <w:p w:rsidR="00805B26" w:rsidRPr="001D7A86" w:rsidRDefault="00805B26" w:rsidP="00805B26">
      <w:pPr>
        <w:jc w:val="center"/>
        <w:rPr>
          <w:rFonts w:ascii="Bookman Old Style" w:hAnsi="Bookman Old Style" w:cs="Bookman Old Style"/>
          <w:b/>
          <w:caps/>
          <w:color w:val="000000"/>
        </w:rPr>
      </w:pPr>
      <w:r w:rsidRPr="001D7A86">
        <w:rPr>
          <w:rFonts w:ascii="Bookman Old Style" w:hAnsi="Bookman Old Style" w:cs="Bookman Old Style"/>
          <w:b/>
          <w:caps/>
          <w:color w:val="000000"/>
        </w:rPr>
        <w:t>Троицкое</w:t>
      </w:r>
    </w:p>
    <w:p w:rsidR="006A58E6" w:rsidRDefault="00805B26" w:rsidP="00805B26">
      <w:pPr>
        <w:jc w:val="center"/>
        <w:rPr>
          <w:rFonts w:ascii="Bookman Old Style" w:hAnsi="Bookman Old Style" w:cs="Bookman Old Style"/>
          <w:b/>
          <w:caps/>
          <w:color w:val="000000"/>
        </w:rPr>
      </w:pPr>
      <w:r w:rsidRPr="001D7A86">
        <w:rPr>
          <w:rFonts w:ascii="Bookman Old Style" w:hAnsi="Bookman Old Style" w:cs="Bookman Old Style"/>
          <w:b/>
          <w:caps/>
          <w:color w:val="000000"/>
        </w:rPr>
        <w:t xml:space="preserve"> 201</w:t>
      </w:r>
      <w:r w:rsidR="006A58E6">
        <w:rPr>
          <w:rFonts w:ascii="Bookman Old Style" w:hAnsi="Bookman Old Style" w:cs="Bookman Old Style"/>
          <w:b/>
          <w:caps/>
          <w:color w:val="000000"/>
        </w:rPr>
        <w:t>6</w:t>
      </w:r>
    </w:p>
    <w:p w:rsidR="00805B26" w:rsidRDefault="00805B26">
      <w:pPr>
        <w:rPr>
          <w:rFonts w:ascii="Bookman Old Style" w:hAnsi="Bookman Old Style" w:cs="Bookman Old Style"/>
          <w:b/>
          <w:caps/>
          <w:color w:val="000000"/>
        </w:rPr>
      </w:pPr>
      <w:r>
        <w:rPr>
          <w:rFonts w:ascii="Bookman Old Style" w:hAnsi="Bookman Old Style" w:cs="Bookman Old Style"/>
          <w:b/>
          <w:caps/>
          <w:color w:val="000000"/>
        </w:rPr>
        <w:br w:type="page"/>
      </w:r>
    </w:p>
    <w:p w:rsidR="00805B26" w:rsidRPr="00F35755" w:rsidRDefault="00805B26" w:rsidP="00805B26">
      <w:pPr>
        <w:outlineLvl w:val="0"/>
        <w:rPr>
          <w:sz w:val="28"/>
          <w:szCs w:val="28"/>
        </w:rPr>
      </w:pPr>
      <w:r w:rsidRPr="00805B26">
        <w:rPr>
          <w:rFonts w:eastAsia="Calibri"/>
          <w:sz w:val="28"/>
          <w:szCs w:val="28"/>
        </w:rPr>
        <w:lastRenderedPageBreak/>
        <w:t>Рабочая</w:t>
      </w:r>
      <w:r w:rsidRPr="00805B26">
        <w:rPr>
          <w:sz w:val="28"/>
          <w:szCs w:val="28"/>
        </w:rPr>
        <w:t xml:space="preserve">  </w:t>
      </w:r>
      <w:r w:rsidRPr="00805B26">
        <w:rPr>
          <w:rFonts w:eastAsia="Calibri"/>
          <w:sz w:val="28"/>
          <w:szCs w:val="28"/>
        </w:rPr>
        <w:t>программа</w:t>
      </w:r>
      <w:r w:rsidRPr="00805B26">
        <w:rPr>
          <w:sz w:val="28"/>
          <w:szCs w:val="28"/>
        </w:rPr>
        <w:t xml:space="preserve"> учебной дисциплины </w:t>
      </w:r>
      <w:r w:rsidR="008C5E14" w:rsidRPr="008C5E14">
        <w:rPr>
          <w:b/>
          <w:sz w:val="28"/>
          <w:szCs w:val="28"/>
        </w:rPr>
        <w:t>ОП.15</w:t>
      </w:r>
      <w:r w:rsidR="008C5E14">
        <w:rPr>
          <w:sz w:val="28"/>
          <w:szCs w:val="28"/>
        </w:rPr>
        <w:t xml:space="preserve"> </w:t>
      </w:r>
      <w:r>
        <w:rPr>
          <w:sz w:val="28"/>
          <w:szCs w:val="28"/>
        </w:rPr>
        <w:t>Э</w:t>
      </w:r>
      <w:r w:rsidRPr="00805B26">
        <w:rPr>
          <w:b/>
          <w:sz w:val="28"/>
          <w:szCs w:val="28"/>
        </w:rPr>
        <w:t>кспертиза автомобилей</w:t>
      </w:r>
      <w:r>
        <w:rPr>
          <w:b/>
          <w:sz w:val="28"/>
          <w:szCs w:val="28"/>
        </w:rPr>
        <w:t xml:space="preserve"> </w:t>
      </w:r>
      <w:r w:rsidRPr="00805B26">
        <w:rPr>
          <w:sz w:val="28"/>
          <w:szCs w:val="28"/>
        </w:rPr>
        <w:t xml:space="preserve"> разработана на основе примерной программы, составленной в  соответствии с</w:t>
      </w:r>
      <w:r w:rsidRPr="00F35755">
        <w:rPr>
          <w:sz w:val="28"/>
          <w:szCs w:val="28"/>
        </w:rPr>
        <w:t xml:space="preserve"> Федеральным государственным образовательным стандартом среднего профессионального образования по специальности 23.02.03 Техническое  обслуживание и  ре</w:t>
      </w:r>
      <w:r w:rsidR="00CB7AF3">
        <w:rPr>
          <w:sz w:val="28"/>
          <w:szCs w:val="28"/>
        </w:rPr>
        <w:t>монт автомобильного транспорта.</w:t>
      </w:r>
      <w:r w:rsidRPr="00F35755">
        <w:rPr>
          <w:sz w:val="28"/>
          <w:szCs w:val="28"/>
        </w:rPr>
        <w:t xml:space="preserve"> </w:t>
      </w:r>
    </w:p>
    <w:p w:rsidR="00805B26" w:rsidRDefault="00805B26" w:rsidP="00805B26">
      <w:pPr>
        <w:jc w:val="both"/>
      </w:pPr>
    </w:p>
    <w:p w:rsidR="00805B26" w:rsidRPr="00F35755" w:rsidRDefault="00805B26" w:rsidP="00805B26">
      <w:pPr>
        <w:jc w:val="both"/>
      </w:pPr>
      <w:r w:rsidRPr="00F35755">
        <w:rPr>
          <w:rFonts w:eastAsia="Calibri"/>
          <w:b/>
          <w:color w:val="000000"/>
          <w:sz w:val="28"/>
        </w:rPr>
        <w:t>Составитель</w:t>
      </w:r>
      <w:r w:rsidRPr="00F35755">
        <w:rPr>
          <w:b/>
          <w:color w:val="000000"/>
          <w:sz w:val="28"/>
        </w:rPr>
        <w:t>:</w:t>
      </w:r>
    </w:p>
    <w:p w:rsidR="00805B26" w:rsidRPr="00F35755" w:rsidRDefault="00805B26" w:rsidP="00805B26">
      <w:pPr>
        <w:jc w:val="both"/>
      </w:pPr>
      <w:r>
        <w:rPr>
          <w:rFonts w:eastAsia="Calibri"/>
          <w:color w:val="000000"/>
          <w:sz w:val="28"/>
        </w:rPr>
        <w:t>Левачёв С.Н.</w:t>
      </w:r>
      <w:r w:rsidRPr="00F35755">
        <w:rPr>
          <w:color w:val="000000"/>
          <w:sz w:val="28"/>
        </w:rPr>
        <w:t xml:space="preserve"> - </w:t>
      </w:r>
      <w:r w:rsidRPr="00F35755">
        <w:rPr>
          <w:rFonts w:eastAsia="Calibri"/>
          <w:color w:val="000000"/>
          <w:sz w:val="28"/>
        </w:rPr>
        <w:t>преподаватель</w:t>
      </w:r>
      <w:r w:rsidRPr="00F35755">
        <w:rPr>
          <w:color w:val="000000"/>
          <w:sz w:val="28"/>
        </w:rPr>
        <w:t xml:space="preserve"> </w:t>
      </w:r>
      <w:r w:rsidRPr="00F35755">
        <w:rPr>
          <w:rFonts w:eastAsia="Calibri"/>
          <w:color w:val="000000"/>
          <w:sz w:val="28"/>
        </w:rPr>
        <w:t>КГБПОУ</w:t>
      </w:r>
      <w:r w:rsidRPr="00F35755">
        <w:rPr>
          <w:color w:val="000000"/>
          <w:sz w:val="28"/>
        </w:rPr>
        <w:t xml:space="preserve"> «</w:t>
      </w:r>
      <w:r w:rsidRPr="00F35755">
        <w:rPr>
          <w:rFonts w:eastAsia="Calibri"/>
          <w:color w:val="000000"/>
          <w:sz w:val="28"/>
        </w:rPr>
        <w:t>ТАТТ</w:t>
      </w:r>
      <w:r w:rsidRPr="00F35755">
        <w:rPr>
          <w:color w:val="000000"/>
          <w:sz w:val="28"/>
        </w:rPr>
        <w:t>»</w:t>
      </w:r>
    </w:p>
    <w:p w:rsidR="00805B26" w:rsidRDefault="00805B26" w:rsidP="00805B26">
      <w:pPr>
        <w:jc w:val="both"/>
      </w:pPr>
    </w:p>
    <w:tbl>
      <w:tblPr>
        <w:tblW w:w="9782" w:type="dxa"/>
        <w:tblInd w:w="-22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820"/>
        <w:gridCol w:w="1134"/>
        <w:gridCol w:w="3828"/>
      </w:tblGrid>
      <w:tr w:rsidR="006A58E6" w:rsidRPr="006A58E6" w:rsidTr="008D34A8">
        <w:tc>
          <w:tcPr>
            <w:tcW w:w="4820" w:type="dxa"/>
            <w:shd w:val="clear" w:color="auto" w:fill="FFFFFF"/>
            <w:tcMar>
              <w:left w:w="55" w:type="dxa"/>
              <w:right w:w="55" w:type="dxa"/>
            </w:tcMar>
          </w:tcPr>
          <w:p w:rsidR="006A58E6" w:rsidRPr="006A58E6" w:rsidRDefault="006A58E6" w:rsidP="006A58E6">
            <w:pPr>
              <w:suppressAutoHyphens/>
              <w:rPr>
                <w:lang w:eastAsia="ar-SA"/>
              </w:rPr>
            </w:pPr>
            <w:proofErr w:type="gramStart"/>
            <w:r w:rsidRPr="006A58E6">
              <w:rPr>
                <w:rFonts w:eastAsia="Calibri"/>
                <w:b/>
                <w:color w:val="000000"/>
                <w:lang w:eastAsia="ar-SA"/>
              </w:rPr>
              <w:t>Рассмотрена</w:t>
            </w:r>
            <w:proofErr w:type="gramEnd"/>
            <w:r w:rsidRPr="006A58E6">
              <w:rPr>
                <w:rFonts w:eastAsia="Calibri"/>
                <w:b/>
                <w:color w:val="000000"/>
                <w:lang w:eastAsia="ar-SA"/>
              </w:rPr>
              <w:t xml:space="preserve">  </w:t>
            </w:r>
            <w:r w:rsidRPr="006A58E6">
              <w:rPr>
                <w:rFonts w:eastAsia="Calibri"/>
                <w:color w:val="000000"/>
                <w:lang w:eastAsia="ar-SA"/>
              </w:rPr>
              <w:t>цикловой  методической  комиссией  общетехнических  и  специальных  дисциплин</w:t>
            </w:r>
          </w:p>
          <w:p w:rsidR="006A58E6" w:rsidRPr="006A58E6" w:rsidRDefault="006A58E6" w:rsidP="006A58E6">
            <w:pPr>
              <w:suppressAutoHyphens/>
              <w:rPr>
                <w:lang w:eastAsia="ar-SA"/>
              </w:rPr>
            </w:pPr>
            <w:r w:rsidRPr="006A58E6">
              <w:rPr>
                <w:rFonts w:eastAsia="Calibri"/>
                <w:color w:val="000000"/>
                <w:lang w:eastAsia="ar-SA"/>
              </w:rPr>
              <w:t>Протокол  №</w:t>
            </w:r>
            <w:r w:rsidRPr="006A58E6">
              <w:rPr>
                <w:color w:val="000000"/>
                <w:lang w:eastAsia="ar-SA"/>
              </w:rPr>
              <w:t xml:space="preserve"> __ </w:t>
            </w:r>
            <w:r w:rsidRPr="006A58E6">
              <w:rPr>
                <w:rFonts w:eastAsia="Calibri"/>
                <w:color w:val="000000"/>
                <w:lang w:eastAsia="ar-SA"/>
              </w:rPr>
              <w:t>от</w:t>
            </w:r>
            <w:r w:rsidRPr="006A58E6">
              <w:rPr>
                <w:color w:val="000000"/>
                <w:lang w:eastAsia="ar-SA"/>
              </w:rPr>
              <w:t xml:space="preserve"> «__»____ 201 __ </w:t>
            </w:r>
            <w:r w:rsidRPr="006A58E6">
              <w:rPr>
                <w:rFonts w:eastAsia="Calibri"/>
                <w:color w:val="000000"/>
                <w:lang w:eastAsia="ar-SA"/>
              </w:rPr>
              <w:t>года</w:t>
            </w:r>
          </w:p>
          <w:p w:rsidR="006A58E6" w:rsidRPr="006A58E6" w:rsidRDefault="006A58E6" w:rsidP="006A58E6">
            <w:pPr>
              <w:suppressAutoHyphens/>
              <w:rPr>
                <w:lang w:eastAsia="ar-SA"/>
              </w:rPr>
            </w:pPr>
            <w:r w:rsidRPr="006A58E6">
              <w:rPr>
                <w:rFonts w:eastAsia="Calibri"/>
                <w:color w:val="000000"/>
                <w:lang w:eastAsia="ar-SA"/>
              </w:rPr>
              <w:t>Председатель  ЦМК</w:t>
            </w:r>
            <w:r w:rsidRPr="006A58E6">
              <w:rPr>
                <w:color w:val="000000"/>
                <w:lang w:eastAsia="ar-SA"/>
              </w:rPr>
              <w:t xml:space="preserve"> ____</w:t>
            </w:r>
            <w:r w:rsidRPr="006A58E6">
              <w:rPr>
                <w:rFonts w:eastAsia="Calibri"/>
                <w:color w:val="000000"/>
                <w:lang w:eastAsia="ar-SA"/>
              </w:rPr>
              <w:t>Калашников А.Н.</w:t>
            </w:r>
          </w:p>
        </w:tc>
        <w:tc>
          <w:tcPr>
            <w:tcW w:w="1134" w:type="dxa"/>
            <w:shd w:val="clear" w:color="auto" w:fill="FFFFFF"/>
          </w:tcPr>
          <w:p w:rsidR="006A58E6" w:rsidRPr="006A58E6" w:rsidRDefault="006A58E6" w:rsidP="006A58E6">
            <w:pPr>
              <w:suppressAutoHyphens/>
              <w:ind w:firstLine="700"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3828" w:type="dxa"/>
            <w:shd w:val="clear" w:color="auto" w:fill="FFFFFF"/>
            <w:tcMar>
              <w:left w:w="55" w:type="dxa"/>
              <w:right w:w="55" w:type="dxa"/>
            </w:tcMar>
          </w:tcPr>
          <w:p w:rsidR="006A58E6" w:rsidRPr="006A58E6" w:rsidRDefault="006A58E6" w:rsidP="006A58E6">
            <w:pPr>
              <w:suppressAutoHyphens/>
              <w:ind w:firstLine="700"/>
              <w:jc w:val="both"/>
              <w:rPr>
                <w:b/>
                <w:lang w:eastAsia="ar-SA"/>
              </w:rPr>
            </w:pPr>
            <w:r w:rsidRPr="006A58E6">
              <w:rPr>
                <w:rFonts w:eastAsia="Calibri"/>
                <w:b/>
                <w:color w:val="000000"/>
                <w:lang w:eastAsia="ar-SA"/>
              </w:rPr>
              <w:t>СОГЛАСОВАНО</w:t>
            </w:r>
          </w:p>
          <w:p w:rsidR="006A58E6" w:rsidRPr="006A58E6" w:rsidRDefault="006A58E6" w:rsidP="006A58E6">
            <w:pPr>
              <w:suppressAutoHyphens/>
              <w:jc w:val="both"/>
              <w:rPr>
                <w:color w:val="000000"/>
                <w:lang w:eastAsia="ar-SA"/>
              </w:rPr>
            </w:pPr>
            <w:r w:rsidRPr="006A58E6">
              <w:rPr>
                <w:rFonts w:eastAsia="Calibri"/>
                <w:color w:val="000000"/>
                <w:lang w:eastAsia="ar-SA"/>
              </w:rPr>
              <w:t>Заместитель  директора  по  УР</w:t>
            </w:r>
          </w:p>
          <w:p w:rsidR="006A58E6" w:rsidRPr="006A58E6" w:rsidRDefault="006A58E6" w:rsidP="006A58E6">
            <w:pPr>
              <w:suppressAutoHyphens/>
              <w:jc w:val="both"/>
              <w:rPr>
                <w:lang w:eastAsia="ar-SA"/>
              </w:rPr>
            </w:pPr>
            <w:r w:rsidRPr="006A58E6">
              <w:rPr>
                <w:color w:val="000000"/>
                <w:lang w:eastAsia="ar-SA"/>
              </w:rPr>
              <w:t>______________</w:t>
            </w:r>
            <w:r w:rsidRPr="006A58E6">
              <w:rPr>
                <w:rFonts w:eastAsia="Calibri"/>
                <w:color w:val="000000"/>
                <w:lang w:eastAsia="ar-SA"/>
              </w:rPr>
              <w:t>Г.И.Кошкарова</w:t>
            </w:r>
          </w:p>
          <w:p w:rsidR="006A58E6" w:rsidRPr="006A58E6" w:rsidRDefault="006A58E6" w:rsidP="006A58E6">
            <w:pPr>
              <w:suppressAutoHyphens/>
              <w:rPr>
                <w:lang w:eastAsia="ar-SA"/>
              </w:rPr>
            </w:pPr>
            <w:r w:rsidRPr="006A58E6">
              <w:rPr>
                <w:color w:val="000000"/>
                <w:lang w:eastAsia="ar-SA"/>
              </w:rPr>
              <w:t xml:space="preserve"> «____»___________201 __ </w:t>
            </w:r>
            <w:r w:rsidRPr="006A58E6">
              <w:rPr>
                <w:rFonts w:eastAsia="Calibri"/>
                <w:color w:val="000000"/>
                <w:lang w:eastAsia="ar-SA"/>
              </w:rPr>
              <w:t>года</w:t>
            </w:r>
          </w:p>
          <w:p w:rsidR="006A58E6" w:rsidRPr="006A58E6" w:rsidRDefault="006A58E6" w:rsidP="006A58E6">
            <w:pPr>
              <w:suppressAutoHyphens/>
              <w:ind w:left="700"/>
              <w:rPr>
                <w:lang w:eastAsia="ar-SA"/>
              </w:rPr>
            </w:pPr>
          </w:p>
        </w:tc>
      </w:tr>
    </w:tbl>
    <w:p w:rsidR="006A58E6" w:rsidRDefault="006A58E6" w:rsidP="00805B26">
      <w:pPr>
        <w:jc w:val="both"/>
      </w:pPr>
    </w:p>
    <w:p w:rsidR="006A58E6" w:rsidRPr="00F35755" w:rsidRDefault="006A58E6" w:rsidP="00805B26">
      <w:pPr>
        <w:jc w:val="both"/>
      </w:pPr>
    </w:p>
    <w:p w:rsidR="00805B26" w:rsidRPr="000A7157" w:rsidRDefault="00805B26" w:rsidP="00805B2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rPr>
          <w:sz w:val="28"/>
          <w:szCs w:val="28"/>
        </w:rPr>
      </w:pPr>
    </w:p>
    <w:p w:rsidR="00805B26" w:rsidRDefault="00805B26" w:rsidP="00805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firstLine="709"/>
        <w:rPr>
          <w:sz w:val="28"/>
          <w:szCs w:val="28"/>
        </w:rPr>
      </w:pPr>
    </w:p>
    <w:p w:rsidR="00805B26" w:rsidRDefault="00805B26" w:rsidP="00805B26">
      <w:pPr>
        <w:widowControl w:val="0"/>
        <w:tabs>
          <w:tab w:val="left" w:pos="0"/>
        </w:tabs>
        <w:suppressAutoHyphens/>
        <w:rPr>
          <w:i/>
          <w:caps/>
          <w:sz w:val="28"/>
          <w:szCs w:val="28"/>
        </w:rPr>
      </w:pPr>
    </w:p>
    <w:p w:rsidR="00AE3E1B" w:rsidRDefault="00805B26" w:rsidP="00805B26">
      <w:pPr>
        <w:jc w:val="center"/>
        <w:outlineLvl w:val="0"/>
      </w:pPr>
      <w:r>
        <w:rPr>
          <w:bCs/>
          <w:i/>
        </w:rPr>
        <w:br w:type="page"/>
      </w:r>
    </w:p>
    <w:p w:rsidR="00AE3E1B" w:rsidRDefault="00AE3E1B" w:rsidP="00AE3E1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:rsidR="00AE3E1B" w:rsidRDefault="00AE3E1B" w:rsidP="00AE3E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9747" w:type="dxa"/>
        <w:tblLook w:val="01E0"/>
      </w:tblPr>
      <w:tblGrid>
        <w:gridCol w:w="8330"/>
        <w:gridCol w:w="1417"/>
      </w:tblGrid>
      <w:tr w:rsidR="00AE3E1B" w:rsidTr="00454981">
        <w:trPr>
          <w:trHeight w:val="328"/>
        </w:trPr>
        <w:tc>
          <w:tcPr>
            <w:tcW w:w="8330" w:type="dxa"/>
          </w:tcPr>
          <w:p w:rsidR="00AE3E1B" w:rsidRDefault="00AE3E1B" w:rsidP="00454981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417" w:type="dxa"/>
          </w:tcPr>
          <w:p w:rsidR="00AE3E1B" w:rsidRDefault="00AE3E1B" w:rsidP="004549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</w:t>
            </w:r>
          </w:p>
        </w:tc>
      </w:tr>
      <w:tr w:rsidR="00CB7AF3" w:rsidTr="00454981">
        <w:trPr>
          <w:trHeight w:val="841"/>
        </w:trPr>
        <w:tc>
          <w:tcPr>
            <w:tcW w:w="8330" w:type="dxa"/>
          </w:tcPr>
          <w:p w:rsidR="00CB7AF3" w:rsidRDefault="00CB7AF3" w:rsidP="00E51432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>
              <w:rPr>
                <w:b/>
              </w:rPr>
              <w:t>Паспорт рабочей программы учебной дисциплины</w:t>
            </w:r>
          </w:p>
          <w:p w:rsidR="00CB7AF3" w:rsidRDefault="00CB7AF3" w:rsidP="00E51432"/>
        </w:tc>
        <w:tc>
          <w:tcPr>
            <w:tcW w:w="1417" w:type="dxa"/>
          </w:tcPr>
          <w:p w:rsidR="00CB7AF3" w:rsidRPr="00005E3A" w:rsidRDefault="00CB7AF3" w:rsidP="0045498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CB7AF3" w:rsidTr="00454981">
        <w:trPr>
          <w:trHeight w:val="861"/>
        </w:trPr>
        <w:tc>
          <w:tcPr>
            <w:tcW w:w="8330" w:type="dxa"/>
          </w:tcPr>
          <w:p w:rsidR="00CB7AF3" w:rsidRDefault="00CB7AF3" w:rsidP="00E51432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>
              <w:rPr>
                <w:b/>
              </w:rPr>
              <w:t>Структура и содержание учебной дисциплины</w:t>
            </w:r>
          </w:p>
          <w:p w:rsidR="00CB7AF3" w:rsidRDefault="00CB7AF3" w:rsidP="00E51432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417" w:type="dxa"/>
          </w:tcPr>
          <w:p w:rsidR="00CB7AF3" w:rsidRPr="00005E3A" w:rsidRDefault="00DB5016" w:rsidP="0045498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CB7AF3" w:rsidTr="00454981">
        <w:trPr>
          <w:trHeight w:val="687"/>
        </w:trPr>
        <w:tc>
          <w:tcPr>
            <w:tcW w:w="8330" w:type="dxa"/>
          </w:tcPr>
          <w:p w:rsidR="00CB7AF3" w:rsidRDefault="00CB7AF3" w:rsidP="00E51432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>
              <w:rPr>
                <w:b/>
              </w:rPr>
              <w:t>Условия реализации рабочей программы учебной дисциплины</w:t>
            </w:r>
          </w:p>
          <w:p w:rsidR="00CB7AF3" w:rsidRDefault="00CB7AF3" w:rsidP="00E51432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417" w:type="dxa"/>
          </w:tcPr>
          <w:p w:rsidR="00CB7AF3" w:rsidRPr="00005E3A" w:rsidRDefault="00CB7AF3" w:rsidP="00DB501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DB5016">
              <w:rPr>
                <w:b/>
              </w:rPr>
              <w:t>0</w:t>
            </w:r>
          </w:p>
        </w:tc>
      </w:tr>
      <w:tr w:rsidR="00CB7AF3" w:rsidTr="00454981">
        <w:trPr>
          <w:trHeight w:val="841"/>
        </w:trPr>
        <w:tc>
          <w:tcPr>
            <w:tcW w:w="8330" w:type="dxa"/>
          </w:tcPr>
          <w:p w:rsidR="00CB7AF3" w:rsidRDefault="00CB7AF3" w:rsidP="00B25091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>
              <w:rPr>
                <w:b/>
              </w:rPr>
              <w:t>Контроль и оценка результатов освоения учебной дисциплины</w:t>
            </w:r>
          </w:p>
        </w:tc>
        <w:tc>
          <w:tcPr>
            <w:tcW w:w="1417" w:type="dxa"/>
          </w:tcPr>
          <w:p w:rsidR="00CB7AF3" w:rsidRPr="00005E3A" w:rsidRDefault="00CB7AF3" w:rsidP="00DB501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DB5016">
              <w:rPr>
                <w:b/>
              </w:rPr>
              <w:t>1</w:t>
            </w:r>
          </w:p>
        </w:tc>
      </w:tr>
    </w:tbl>
    <w:p w:rsidR="00AE3E1B" w:rsidRDefault="00AE3E1B" w:rsidP="00AE3E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AE3E1B" w:rsidRDefault="00AE3E1B" w:rsidP="00AE3E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AE3E1B" w:rsidRDefault="00AE3E1B" w:rsidP="00AE3E1B">
      <w:pPr>
        <w:shd w:val="clear" w:color="auto" w:fill="FFFFFF"/>
        <w:spacing w:line="322" w:lineRule="exact"/>
        <w:ind w:left="3667" w:right="3629"/>
        <w:jc w:val="center"/>
        <w:rPr>
          <w:color w:val="000000"/>
          <w:spacing w:val="-5"/>
          <w:sz w:val="29"/>
          <w:szCs w:val="29"/>
        </w:rPr>
      </w:pPr>
    </w:p>
    <w:p w:rsidR="00AE3E1B" w:rsidRDefault="00AE3E1B" w:rsidP="00AE3E1B">
      <w:pPr>
        <w:shd w:val="clear" w:color="auto" w:fill="FFFFFF"/>
        <w:spacing w:line="322" w:lineRule="exact"/>
        <w:ind w:left="3667" w:right="3629"/>
        <w:jc w:val="center"/>
        <w:rPr>
          <w:color w:val="000000"/>
          <w:spacing w:val="-5"/>
          <w:sz w:val="29"/>
          <w:szCs w:val="29"/>
        </w:rPr>
      </w:pPr>
    </w:p>
    <w:p w:rsidR="00AE3E1B" w:rsidRDefault="00AE3E1B" w:rsidP="00AE3E1B">
      <w:pPr>
        <w:shd w:val="clear" w:color="auto" w:fill="FFFFFF"/>
        <w:spacing w:line="322" w:lineRule="exact"/>
        <w:ind w:left="3667" w:right="3629"/>
        <w:jc w:val="center"/>
        <w:rPr>
          <w:color w:val="000000"/>
          <w:spacing w:val="-5"/>
          <w:sz w:val="29"/>
          <w:szCs w:val="29"/>
        </w:rPr>
      </w:pPr>
    </w:p>
    <w:p w:rsidR="00AE3E1B" w:rsidRDefault="00AE3E1B" w:rsidP="00AE3E1B">
      <w:pPr>
        <w:shd w:val="clear" w:color="auto" w:fill="FFFFFF"/>
        <w:spacing w:line="322" w:lineRule="exact"/>
        <w:ind w:left="3667" w:right="3629"/>
        <w:jc w:val="center"/>
        <w:rPr>
          <w:color w:val="000000"/>
          <w:spacing w:val="-5"/>
          <w:sz w:val="29"/>
          <w:szCs w:val="29"/>
        </w:rPr>
      </w:pPr>
    </w:p>
    <w:p w:rsidR="00AE3E1B" w:rsidRDefault="00AE3E1B" w:rsidP="00AE3E1B">
      <w:pPr>
        <w:shd w:val="clear" w:color="auto" w:fill="FFFFFF"/>
        <w:spacing w:line="322" w:lineRule="exact"/>
        <w:ind w:left="3667" w:right="3629"/>
        <w:jc w:val="center"/>
        <w:rPr>
          <w:color w:val="000000"/>
          <w:spacing w:val="-5"/>
          <w:sz w:val="29"/>
          <w:szCs w:val="29"/>
        </w:rPr>
      </w:pPr>
    </w:p>
    <w:p w:rsidR="00AE3E1B" w:rsidRDefault="00AE3E1B" w:rsidP="00AE3E1B">
      <w:pPr>
        <w:shd w:val="clear" w:color="auto" w:fill="FFFFFF"/>
        <w:spacing w:line="322" w:lineRule="exact"/>
        <w:ind w:left="3667" w:right="3629"/>
        <w:jc w:val="center"/>
        <w:rPr>
          <w:color w:val="000000"/>
          <w:spacing w:val="-5"/>
          <w:sz w:val="29"/>
          <w:szCs w:val="29"/>
        </w:rPr>
      </w:pPr>
    </w:p>
    <w:p w:rsidR="00AE3E1B" w:rsidRDefault="00AE3E1B" w:rsidP="00AE3E1B">
      <w:pPr>
        <w:shd w:val="clear" w:color="auto" w:fill="FFFFFF"/>
        <w:spacing w:line="322" w:lineRule="exact"/>
        <w:ind w:left="3667" w:right="3629"/>
        <w:jc w:val="center"/>
        <w:rPr>
          <w:color w:val="000000"/>
          <w:spacing w:val="-5"/>
          <w:sz w:val="29"/>
          <w:szCs w:val="29"/>
        </w:rPr>
      </w:pPr>
    </w:p>
    <w:p w:rsidR="00AE3E1B" w:rsidRDefault="00AE3E1B" w:rsidP="00AE3E1B">
      <w:pPr>
        <w:shd w:val="clear" w:color="auto" w:fill="FFFFFF"/>
        <w:spacing w:line="322" w:lineRule="exact"/>
        <w:ind w:left="3667" w:right="3629"/>
        <w:jc w:val="center"/>
        <w:rPr>
          <w:color w:val="000000"/>
          <w:spacing w:val="-5"/>
          <w:sz w:val="29"/>
          <w:szCs w:val="29"/>
        </w:rPr>
      </w:pPr>
    </w:p>
    <w:p w:rsidR="00AE3E1B" w:rsidRDefault="00AE3E1B" w:rsidP="00AE3E1B">
      <w:pPr>
        <w:shd w:val="clear" w:color="auto" w:fill="FFFFFF"/>
        <w:spacing w:line="322" w:lineRule="exact"/>
        <w:ind w:left="3667" w:right="3629"/>
        <w:jc w:val="center"/>
        <w:rPr>
          <w:color w:val="000000"/>
          <w:spacing w:val="-5"/>
          <w:sz w:val="29"/>
          <w:szCs w:val="29"/>
        </w:rPr>
      </w:pPr>
    </w:p>
    <w:p w:rsidR="00AE3E1B" w:rsidRDefault="00AE3E1B" w:rsidP="00AE3E1B">
      <w:pPr>
        <w:shd w:val="clear" w:color="auto" w:fill="FFFFFF"/>
        <w:spacing w:line="322" w:lineRule="exact"/>
        <w:ind w:left="3667" w:right="3629"/>
        <w:jc w:val="center"/>
        <w:rPr>
          <w:color w:val="000000"/>
          <w:spacing w:val="-5"/>
          <w:sz w:val="29"/>
          <w:szCs w:val="29"/>
        </w:rPr>
      </w:pPr>
    </w:p>
    <w:p w:rsidR="00AE3E1B" w:rsidRDefault="00AE3E1B" w:rsidP="00AE3E1B">
      <w:pPr>
        <w:shd w:val="clear" w:color="auto" w:fill="FFFFFF"/>
        <w:spacing w:line="322" w:lineRule="exact"/>
        <w:ind w:left="3667" w:right="3629"/>
        <w:jc w:val="center"/>
        <w:rPr>
          <w:color w:val="000000"/>
          <w:spacing w:val="-5"/>
          <w:sz w:val="29"/>
          <w:szCs w:val="29"/>
        </w:rPr>
      </w:pPr>
    </w:p>
    <w:p w:rsidR="00AE3E1B" w:rsidRDefault="00AE3E1B" w:rsidP="00AE3E1B">
      <w:pPr>
        <w:shd w:val="clear" w:color="auto" w:fill="FFFFFF"/>
        <w:spacing w:line="322" w:lineRule="exact"/>
        <w:ind w:left="3667" w:right="3629"/>
        <w:jc w:val="center"/>
        <w:rPr>
          <w:color w:val="000000"/>
          <w:spacing w:val="-5"/>
          <w:sz w:val="29"/>
          <w:szCs w:val="29"/>
        </w:rPr>
      </w:pPr>
    </w:p>
    <w:p w:rsidR="00AE3E1B" w:rsidRDefault="00AE3E1B" w:rsidP="00AE3E1B">
      <w:pPr>
        <w:shd w:val="clear" w:color="auto" w:fill="FFFFFF"/>
        <w:spacing w:line="322" w:lineRule="exact"/>
        <w:ind w:left="3667" w:right="3629"/>
        <w:jc w:val="center"/>
        <w:rPr>
          <w:color w:val="000000"/>
          <w:spacing w:val="-5"/>
          <w:sz w:val="29"/>
          <w:szCs w:val="29"/>
        </w:rPr>
      </w:pPr>
    </w:p>
    <w:p w:rsidR="00AE3E1B" w:rsidRDefault="00AE3E1B" w:rsidP="00AE3E1B">
      <w:pPr>
        <w:shd w:val="clear" w:color="auto" w:fill="FFFFFF"/>
        <w:spacing w:line="322" w:lineRule="exact"/>
        <w:ind w:left="3667" w:right="3629"/>
        <w:jc w:val="center"/>
        <w:rPr>
          <w:color w:val="000000"/>
          <w:spacing w:val="-5"/>
          <w:sz w:val="29"/>
          <w:szCs w:val="29"/>
        </w:rPr>
      </w:pPr>
    </w:p>
    <w:p w:rsidR="00AE3E1B" w:rsidRDefault="00AE3E1B" w:rsidP="00AE3E1B">
      <w:pPr>
        <w:shd w:val="clear" w:color="auto" w:fill="FFFFFF"/>
        <w:spacing w:line="322" w:lineRule="exact"/>
        <w:ind w:left="3667" w:right="3629"/>
        <w:jc w:val="center"/>
        <w:rPr>
          <w:color w:val="000000"/>
          <w:spacing w:val="-5"/>
          <w:sz w:val="29"/>
          <w:szCs w:val="29"/>
        </w:rPr>
      </w:pPr>
    </w:p>
    <w:p w:rsidR="00AE3E1B" w:rsidRDefault="00AE3E1B" w:rsidP="00AE3E1B">
      <w:pPr>
        <w:shd w:val="clear" w:color="auto" w:fill="FFFFFF"/>
        <w:spacing w:line="322" w:lineRule="exact"/>
        <w:ind w:left="3667" w:right="3629"/>
        <w:jc w:val="center"/>
        <w:rPr>
          <w:color w:val="000000"/>
          <w:spacing w:val="-5"/>
          <w:sz w:val="29"/>
          <w:szCs w:val="29"/>
        </w:rPr>
      </w:pPr>
    </w:p>
    <w:p w:rsidR="00AE3E1B" w:rsidRDefault="00AE3E1B" w:rsidP="00AE3E1B">
      <w:pPr>
        <w:shd w:val="clear" w:color="auto" w:fill="FFFFFF"/>
        <w:spacing w:line="322" w:lineRule="exact"/>
        <w:ind w:left="3667" w:right="3629"/>
        <w:jc w:val="center"/>
        <w:rPr>
          <w:color w:val="000000"/>
          <w:spacing w:val="-5"/>
          <w:sz w:val="29"/>
          <w:szCs w:val="29"/>
        </w:rPr>
      </w:pPr>
    </w:p>
    <w:p w:rsidR="00AE3E1B" w:rsidRDefault="00AE3E1B" w:rsidP="00AE3E1B">
      <w:pPr>
        <w:shd w:val="clear" w:color="auto" w:fill="FFFFFF"/>
        <w:spacing w:line="322" w:lineRule="exact"/>
        <w:ind w:left="3667" w:right="3629"/>
        <w:jc w:val="center"/>
        <w:rPr>
          <w:color w:val="000000"/>
          <w:spacing w:val="-5"/>
          <w:sz w:val="29"/>
          <w:szCs w:val="29"/>
        </w:rPr>
      </w:pPr>
    </w:p>
    <w:p w:rsidR="00AE3E1B" w:rsidRDefault="00AE3E1B" w:rsidP="00AE3E1B">
      <w:pPr>
        <w:shd w:val="clear" w:color="auto" w:fill="FFFFFF"/>
        <w:spacing w:line="322" w:lineRule="exact"/>
        <w:ind w:left="3667" w:right="3629"/>
        <w:jc w:val="center"/>
        <w:rPr>
          <w:color w:val="000000"/>
          <w:spacing w:val="-5"/>
          <w:sz w:val="29"/>
          <w:szCs w:val="29"/>
        </w:rPr>
      </w:pPr>
    </w:p>
    <w:p w:rsidR="00AE3E1B" w:rsidRDefault="00AE3E1B" w:rsidP="00AE3E1B">
      <w:pPr>
        <w:shd w:val="clear" w:color="auto" w:fill="FFFFFF"/>
        <w:spacing w:line="322" w:lineRule="exact"/>
        <w:ind w:left="3667" w:right="3629"/>
        <w:jc w:val="center"/>
        <w:rPr>
          <w:color w:val="000000"/>
          <w:spacing w:val="-5"/>
          <w:sz w:val="29"/>
          <w:szCs w:val="29"/>
        </w:rPr>
      </w:pPr>
    </w:p>
    <w:p w:rsidR="00AE3E1B" w:rsidRDefault="00AE3E1B" w:rsidP="00AE3E1B">
      <w:pPr>
        <w:shd w:val="clear" w:color="auto" w:fill="FFFFFF"/>
        <w:spacing w:line="322" w:lineRule="exact"/>
        <w:ind w:left="3667" w:right="3629"/>
        <w:jc w:val="center"/>
        <w:rPr>
          <w:color w:val="000000"/>
          <w:spacing w:val="-5"/>
          <w:sz w:val="29"/>
          <w:szCs w:val="29"/>
        </w:rPr>
      </w:pPr>
    </w:p>
    <w:p w:rsidR="00AE3E1B" w:rsidRDefault="00AE3E1B" w:rsidP="00AE3E1B">
      <w:pPr>
        <w:shd w:val="clear" w:color="auto" w:fill="FFFFFF"/>
        <w:spacing w:line="322" w:lineRule="exact"/>
        <w:ind w:left="3667" w:right="3629"/>
        <w:jc w:val="center"/>
        <w:rPr>
          <w:color w:val="000000"/>
          <w:spacing w:val="-5"/>
          <w:sz w:val="29"/>
          <w:szCs w:val="29"/>
        </w:rPr>
      </w:pPr>
    </w:p>
    <w:p w:rsidR="00AE3E1B" w:rsidRDefault="00AE3E1B" w:rsidP="00AE3E1B">
      <w:pPr>
        <w:shd w:val="clear" w:color="auto" w:fill="FFFFFF"/>
        <w:spacing w:line="322" w:lineRule="exact"/>
        <w:ind w:left="3667" w:right="3629"/>
        <w:jc w:val="center"/>
        <w:rPr>
          <w:color w:val="000000"/>
          <w:spacing w:val="-5"/>
          <w:sz w:val="29"/>
          <w:szCs w:val="29"/>
        </w:rPr>
      </w:pPr>
    </w:p>
    <w:p w:rsidR="00AE3E1B" w:rsidRDefault="00AE3E1B" w:rsidP="00AE3E1B">
      <w:pPr>
        <w:shd w:val="clear" w:color="auto" w:fill="FFFFFF"/>
        <w:spacing w:line="322" w:lineRule="exact"/>
        <w:ind w:left="3667" w:right="3629"/>
        <w:jc w:val="center"/>
        <w:rPr>
          <w:color w:val="000000"/>
          <w:spacing w:val="-5"/>
          <w:sz w:val="29"/>
          <w:szCs w:val="29"/>
        </w:rPr>
      </w:pPr>
    </w:p>
    <w:p w:rsidR="00AE3E1B" w:rsidRDefault="00AE3E1B" w:rsidP="00AE3E1B">
      <w:pPr>
        <w:shd w:val="clear" w:color="auto" w:fill="FFFFFF"/>
        <w:spacing w:line="322" w:lineRule="exact"/>
        <w:ind w:left="3667" w:right="3629"/>
        <w:jc w:val="center"/>
        <w:rPr>
          <w:color w:val="000000"/>
          <w:spacing w:val="-5"/>
          <w:sz w:val="29"/>
          <w:szCs w:val="29"/>
        </w:rPr>
      </w:pPr>
    </w:p>
    <w:p w:rsidR="00AE3E1B" w:rsidRDefault="00AE3E1B" w:rsidP="00AE3E1B">
      <w:pPr>
        <w:shd w:val="clear" w:color="auto" w:fill="FFFFFF"/>
        <w:spacing w:line="322" w:lineRule="exact"/>
        <w:ind w:left="3667" w:right="3629"/>
        <w:jc w:val="center"/>
        <w:rPr>
          <w:color w:val="000000"/>
          <w:spacing w:val="-5"/>
          <w:sz w:val="29"/>
          <w:szCs w:val="29"/>
        </w:rPr>
      </w:pPr>
    </w:p>
    <w:p w:rsidR="00B25091" w:rsidRDefault="00B25091">
      <w:pPr>
        <w:rPr>
          <w:color w:val="000000"/>
          <w:spacing w:val="-5"/>
          <w:sz w:val="29"/>
          <w:szCs w:val="29"/>
        </w:rPr>
      </w:pPr>
      <w:r>
        <w:rPr>
          <w:color w:val="000000"/>
          <w:spacing w:val="-5"/>
          <w:sz w:val="29"/>
          <w:szCs w:val="29"/>
        </w:rPr>
        <w:br w:type="page"/>
      </w:r>
    </w:p>
    <w:p w:rsidR="00AE3E1B" w:rsidRPr="00B5057B" w:rsidRDefault="00AE3E1B" w:rsidP="00AE3E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tLeast"/>
        <w:rPr>
          <w:b/>
          <w:bCs/>
          <w:caps/>
          <w:color w:val="000000"/>
          <w:sz w:val="28"/>
          <w:szCs w:val="28"/>
        </w:rPr>
      </w:pPr>
      <w:r w:rsidRPr="00B5057B">
        <w:rPr>
          <w:b/>
          <w:color w:val="000000"/>
          <w:sz w:val="28"/>
          <w:szCs w:val="28"/>
        </w:rPr>
        <w:lastRenderedPageBreak/>
        <w:t xml:space="preserve">1. ПАСПОРТ РАБОЧЕЙ ПРОГРАММЫ УЧЕБНОЙ ДИСЦИПЛИНЫ </w:t>
      </w:r>
      <w:r w:rsidR="00EE4D07" w:rsidRPr="00B5057B">
        <w:rPr>
          <w:b/>
          <w:color w:val="000000"/>
          <w:sz w:val="28"/>
          <w:szCs w:val="28"/>
        </w:rPr>
        <w:t>ОП.1</w:t>
      </w:r>
      <w:r w:rsidR="00EE4D07">
        <w:rPr>
          <w:b/>
          <w:color w:val="000000"/>
          <w:sz w:val="28"/>
          <w:szCs w:val="28"/>
        </w:rPr>
        <w:t>5</w:t>
      </w:r>
      <w:r w:rsidR="00EE4D07" w:rsidRPr="00B5057B">
        <w:rPr>
          <w:b/>
          <w:color w:val="000000"/>
          <w:sz w:val="28"/>
          <w:szCs w:val="28"/>
        </w:rPr>
        <w:t xml:space="preserve">  </w:t>
      </w:r>
      <w:r w:rsidR="00C360C8">
        <w:rPr>
          <w:b/>
          <w:color w:val="000000"/>
          <w:sz w:val="28"/>
          <w:szCs w:val="28"/>
        </w:rPr>
        <w:t xml:space="preserve"> </w:t>
      </w:r>
      <w:r w:rsidR="00EE4D07">
        <w:rPr>
          <w:b/>
          <w:sz w:val="28"/>
          <w:szCs w:val="28"/>
        </w:rPr>
        <w:t>ЭКСПЕРТИЗА АВТОМОБИЛЕЙ</w:t>
      </w:r>
    </w:p>
    <w:p w:rsidR="00AE3E1B" w:rsidRPr="000A7157" w:rsidRDefault="00AE3E1B" w:rsidP="00AE3E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  <w:rPr>
          <w:i/>
          <w:color w:val="548DD4"/>
          <w:sz w:val="20"/>
          <w:szCs w:val="20"/>
        </w:rPr>
      </w:pPr>
    </w:p>
    <w:p w:rsidR="00AE3E1B" w:rsidRPr="00986933" w:rsidRDefault="00AE3E1B" w:rsidP="00AE3E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right="-185"/>
        <w:jc w:val="both"/>
        <w:rPr>
          <w:b/>
          <w:color w:val="000000"/>
          <w:sz w:val="28"/>
          <w:szCs w:val="28"/>
        </w:rPr>
      </w:pPr>
      <w:r w:rsidRPr="00986933">
        <w:rPr>
          <w:b/>
          <w:color w:val="000000"/>
          <w:sz w:val="28"/>
          <w:szCs w:val="28"/>
        </w:rPr>
        <w:t>1.1. Область применения рабочей программы</w:t>
      </w:r>
    </w:p>
    <w:p w:rsidR="00AE3E1B" w:rsidRPr="00C00111" w:rsidRDefault="00AE3E1B" w:rsidP="00CB7A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right="-185" w:firstLine="720"/>
        <w:jc w:val="both"/>
        <w:rPr>
          <w:color w:val="000000"/>
          <w:sz w:val="28"/>
          <w:szCs w:val="28"/>
        </w:rPr>
      </w:pPr>
      <w:r w:rsidRPr="00986933">
        <w:rPr>
          <w:color w:val="000000"/>
          <w:sz w:val="28"/>
          <w:szCs w:val="28"/>
        </w:rPr>
        <w:t>Рабочая программа</w:t>
      </w:r>
      <w:r w:rsidRPr="00986933">
        <w:rPr>
          <w:b/>
          <w:color w:val="000000"/>
          <w:sz w:val="28"/>
          <w:szCs w:val="28"/>
        </w:rPr>
        <w:t xml:space="preserve"> </w:t>
      </w:r>
      <w:r w:rsidRPr="00986933">
        <w:rPr>
          <w:color w:val="000000"/>
          <w:sz w:val="28"/>
          <w:szCs w:val="28"/>
        </w:rPr>
        <w:t>учебной дисциплины</w:t>
      </w:r>
      <w:r w:rsidRPr="00986933">
        <w:rPr>
          <w:b/>
          <w:color w:val="000000"/>
          <w:sz w:val="28"/>
          <w:szCs w:val="28"/>
        </w:rPr>
        <w:t xml:space="preserve"> </w:t>
      </w:r>
      <w:r w:rsidRPr="00986933">
        <w:rPr>
          <w:color w:val="000000"/>
          <w:sz w:val="28"/>
          <w:szCs w:val="28"/>
        </w:rPr>
        <w:t xml:space="preserve">является частью </w:t>
      </w:r>
      <w:r w:rsidR="00C360C8" w:rsidRPr="00986933">
        <w:rPr>
          <w:color w:val="000000"/>
          <w:sz w:val="28"/>
          <w:szCs w:val="28"/>
        </w:rPr>
        <w:t>программы</w:t>
      </w:r>
      <w:r w:rsidR="00C360C8">
        <w:rPr>
          <w:color w:val="000000"/>
          <w:sz w:val="28"/>
          <w:szCs w:val="28"/>
        </w:rPr>
        <w:t xml:space="preserve"> подготовки специалистов среднего звена</w:t>
      </w:r>
      <w:r w:rsidRPr="00986933">
        <w:rPr>
          <w:color w:val="000000"/>
          <w:sz w:val="28"/>
          <w:szCs w:val="28"/>
        </w:rPr>
        <w:t xml:space="preserve"> в соответствии с ФГОС по </w:t>
      </w:r>
      <w:r w:rsidRPr="00C00111">
        <w:rPr>
          <w:color w:val="000000"/>
          <w:sz w:val="28"/>
          <w:szCs w:val="28"/>
        </w:rPr>
        <w:t>специаль</w:t>
      </w:r>
      <w:bookmarkStart w:id="0" w:name="_GoBack"/>
      <w:bookmarkEnd w:id="0"/>
      <w:r w:rsidRPr="00C00111">
        <w:rPr>
          <w:color w:val="000000"/>
          <w:sz w:val="28"/>
          <w:szCs w:val="28"/>
        </w:rPr>
        <w:t xml:space="preserve">ности </w:t>
      </w:r>
      <w:r w:rsidR="00D433FE" w:rsidRPr="00C00111">
        <w:rPr>
          <w:color w:val="000000"/>
          <w:sz w:val="28"/>
          <w:szCs w:val="28"/>
        </w:rPr>
        <w:t>СПО</w:t>
      </w:r>
      <w:r w:rsidR="00D433FE" w:rsidRPr="00C00111">
        <w:rPr>
          <w:b/>
          <w:sz w:val="28"/>
          <w:szCs w:val="28"/>
        </w:rPr>
        <w:t xml:space="preserve"> </w:t>
      </w:r>
      <w:r w:rsidR="00805B26" w:rsidRPr="00C00111">
        <w:rPr>
          <w:b/>
          <w:sz w:val="28"/>
          <w:szCs w:val="28"/>
        </w:rPr>
        <w:t>23.02.03</w:t>
      </w:r>
      <w:r w:rsidRPr="00C00111">
        <w:rPr>
          <w:color w:val="000000"/>
          <w:sz w:val="28"/>
          <w:szCs w:val="28"/>
        </w:rPr>
        <w:t xml:space="preserve"> </w:t>
      </w:r>
      <w:r w:rsidR="00C360C8" w:rsidRPr="00C00111">
        <w:rPr>
          <w:b/>
          <w:color w:val="000000"/>
          <w:sz w:val="28"/>
          <w:szCs w:val="28"/>
        </w:rPr>
        <w:t xml:space="preserve"> </w:t>
      </w:r>
      <w:r w:rsidRPr="00C00111">
        <w:rPr>
          <w:b/>
          <w:color w:val="000000"/>
          <w:sz w:val="28"/>
          <w:szCs w:val="28"/>
        </w:rPr>
        <w:t>Техническое обслуживание и ремонт автомобильного транспорта</w:t>
      </w:r>
      <w:r w:rsidR="00C360C8" w:rsidRPr="00C00111">
        <w:rPr>
          <w:b/>
          <w:color w:val="000000"/>
          <w:sz w:val="28"/>
          <w:szCs w:val="28"/>
        </w:rPr>
        <w:t xml:space="preserve"> </w:t>
      </w:r>
      <w:r w:rsidRPr="00C00111">
        <w:rPr>
          <w:b/>
          <w:color w:val="000000"/>
          <w:sz w:val="28"/>
          <w:szCs w:val="28"/>
        </w:rPr>
        <w:t xml:space="preserve"> </w:t>
      </w:r>
    </w:p>
    <w:p w:rsidR="00AE3E1B" w:rsidRPr="002F5B23" w:rsidRDefault="00AE3E1B" w:rsidP="00AE3E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851" w:hanging="851"/>
        <w:jc w:val="both"/>
        <w:rPr>
          <w:i/>
          <w:color w:val="000000"/>
          <w:sz w:val="28"/>
          <w:szCs w:val="28"/>
        </w:rPr>
      </w:pPr>
    </w:p>
    <w:p w:rsidR="00AE3E1B" w:rsidRPr="002F5B23" w:rsidRDefault="00AE3E1B" w:rsidP="00AE3E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right="-185"/>
        <w:jc w:val="both"/>
        <w:rPr>
          <w:b/>
          <w:color w:val="000000"/>
          <w:sz w:val="28"/>
          <w:szCs w:val="28"/>
        </w:rPr>
      </w:pPr>
      <w:r w:rsidRPr="002F5B23">
        <w:rPr>
          <w:b/>
          <w:color w:val="000000"/>
          <w:sz w:val="28"/>
          <w:szCs w:val="28"/>
        </w:rPr>
        <w:t>1.2. Место учебной дисциплины в структуре основной профессиональной образовательной программы</w:t>
      </w:r>
    </w:p>
    <w:p w:rsidR="00C360C8" w:rsidRPr="00C00111" w:rsidRDefault="00AE3E1B" w:rsidP="00C360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right="-185"/>
        <w:jc w:val="both"/>
        <w:rPr>
          <w:color w:val="548DD4"/>
          <w:sz w:val="28"/>
          <w:szCs w:val="28"/>
        </w:rPr>
      </w:pPr>
      <w:r w:rsidRPr="00C00111">
        <w:rPr>
          <w:color w:val="000000"/>
          <w:sz w:val="28"/>
          <w:szCs w:val="28"/>
        </w:rPr>
        <w:t xml:space="preserve">Дисциплина </w:t>
      </w:r>
      <w:r w:rsidRPr="00C00111">
        <w:rPr>
          <w:b/>
          <w:color w:val="000000"/>
          <w:spacing w:val="-7"/>
          <w:sz w:val="28"/>
          <w:szCs w:val="28"/>
        </w:rPr>
        <w:t xml:space="preserve"> </w:t>
      </w:r>
      <w:r w:rsidR="008C5E14" w:rsidRPr="00C00111">
        <w:rPr>
          <w:b/>
          <w:sz w:val="28"/>
          <w:szCs w:val="28"/>
        </w:rPr>
        <w:t>ОП.15</w:t>
      </w:r>
      <w:r w:rsidR="008C5E14" w:rsidRPr="00C00111">
        <w:rPr>
          <w:sz w:val="28"/>
          <w:szCs w:val="28"/>
        </w:rPr>
        <w:t xml:space="preserve"> </w:t>
      </w:r>
      <w:r w:rsidR="009B580A" w:rsidRPr="00C00111">
        <w:rPr>
          <w:b/>
          <w:sz w:val="28"/>
          <w:szCs w:val="28"/>
        </w:rPr>
        <w:t>Экспертиза автомобилей</w:t>
      </w:r>
      <w:r w:rsidR="008C5E14" w:rsidRPr="00C00111">
        <w:rPr>
          <w:b/>
          <w:sz w:val="28"/>
          <w:szCs w:val="28"/>
        </w:rPr>
        <w:t xml:space="preserve"> </w:t>
      </w:r>
      <w:r w:rsidRPr="00C00111">
        <w:rPr>
          <w:color w:val="000000"/>
          <w:sz w:val="28"/>
          <w:szCs w:val="28"/>
        </w:rPr>
        <w:t xml:space="preserve"> </w:t>
      </w:r>
      <w:r w:rsidR="00C360C8" w:rsidRPr="00C00111">
        <w:rPr>
          <w:color w:val="000000"/>
          <w:spacing w:val="-7"/>
          <w:sz w:val="28"/>
          <w:szCs w:val="28"/>
        </w:rPr>
        <w:t xml:space="preserve">входит в </w:t>
      </w:r>
      <w:r w:rsidR="00C360C8" w:rsidRPr="00C00111">
        <w:rPr>
          <w:color w:val="000000"/>
          <w:sz w:val="28"/>
          <w:szCs w:val="28"/>
        </w:rPr>
        <w:t xml:space="preserve"> профессиональный цикл </w:t>
      </w:r>
    </w:p>
    <w:p w:rsidR="00AE3E1B" w:rsidRDefault="00AE3E1B" w:rsidP="00C360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right="-185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1.3</w:t>
      </w:r>
      <w:r>
        <w:rPr>
          <w:b/>
          <w:sz w:val="28"/>
          <w:szCs w:val="28"/>
        </w:rPr>
        <w:t>. Цели и задачи дисциплины – требования к результатам освоения дисциплины:</w:t>
      </w:r>
    </w:p>
    <w:p w:rsidR="00AE3E1B" w:rsidRPr="00A1131A" w:rsidRDefault="00AE3E1B" w:rsidP="00AE3E1B">
      <w:pPr>
        <w:ind w:left="360"/>
        <w:contextualSpacing/>
        <w:rPr>
          <w:b/>
          <w:i/>
          <w:sz w:val="28"/>
        </w:rPr>
      </w:pPr>
      <w:r w:rsidRPr="00A1131A">
        <w:rPr>
          <w:b/>
          <w:i/>
          <w:sz w:val="28"/>
          <w:szCs w:val="28"/>
        </w:rPr>
        <w:t xml:space="preserve">В результате освоения дисциплины </w:t>
      </w:r>
      <w:proofErr w:type="gramStart"/>
      <w:r w:rsidRPr="00A1131A">
        <w:rPr>
          <w:b/>
          <w:i/>
          <w:sz w:val="28"/>
          <w:szCs w:val="28"/>
        </w:rPr>
        <w:t>обучающийся</w:t>
      </w:r>
      <w:proofErr w:type="gramEnd"/>
      <w:r w:rsidRPr="00A1131A">
        <w:rPr>
          <w:b/>
          <w:i/>
          <w:sz w:val="28"/>
          <w:szCs w:val="28"/>
        </w:rPr>
        <w:t xml:space="preserve"> должен</w:t>
      </w:r>
      <w:r w:rsidRPr="00A1131A">
        <w:rPr>
          <w:b/>
          <w:i/>
          <w:sz w:val="28"/>
        </w:rPr>
        <w:t>:</w:t>
      </w:r>
    </w:p>
    <w:p w:rsidR="009B580A" w:rsidRPr="00B77917" w:rsidRDefault="009B580A" w:rsidP="009B580A">
      <w:pPr>
        <w:rPr>
          <w:b/>
          <w:sz w:val="28"/>
        </w:rPr>
      </w:pPr>
      <w:r w:rsidRPr="00B77917">
        <w:rPr>
          <w:b/>
          <w:sz w:val="28"/>
        </w:rPr>
        <w:t xml:space="preserve">   Знать: </w:t>
      </w:r>
    </w:p>
    <w:p w:rsidR="009B580A" w:rsidRDefault="00F756F7" w:rsidP="009B580A">
      <w:pPr>
        <w:numPr>
          <w:ilvl w:val="0"/>
          <w:numId w:val="3"/>
        </w:numPr>
        <w:tabs>
          <w:tab w:val="clear" w:pos="720"/>
          <w:tab w:val="num" w:pos="435"/>
        </w:tabs>
        <w:ind w:left="435"/>
        <w:rPr>
          <w:sz w:val="28"/>
        </w:rPr>
      </w:pPr>
      <w:r>
        <w:rPr>
          <w:sz w:val="28"/>
        </w:rPr>
        <w:t xml:space="preserve"> </w:t>
      </w:r>
      <w:r w:rsidR="009B580A">
        <w:rPr>
          <w:sz w:val="28"/>
        </w:rPr>
        <w:t xml:space="preserve">Правила организации проведения </w:t>
      </w:r>
      <w:r w:rsidR="00971C42">
        <w:rPr>
          <w:sz w:val="28"/>
        </w:rPr>
        <w:t xml:space="preserve"> независимой технической экспертизы транспортных средств (далее НТЭ ТС)</w:t>
      </w:r>
    </w:p>
    <w:p w:rsidR="00C00111" w:rsidRDefault="009B580A" w:rsidP="00C00111">
      <w:pPr>
        <w:numPr>
          <w:ilvl w:val="0"/>
          <w:numId w:val="3"/>
        </w:numPr>
        <w:tabs>
          <w:tab w:val="clear" w:pos="720"/>
          <w:tab w:val="num" w:pos="435"/>
        </w:tabs>
        <w:ind w:left="435"/>
        <w:rPr>
          <w:sz w:val="28"/>
        </w:rPr>
      </w:pPr>
      <w:r>
        <w:rPr>
          <w:sz w:val="28"/>
        </w:rPr>
        <w:t xml:space="preserve">алгоритм использования настоящих правил в случае </w:t>
      </w:r>
      <w:r w:rsidR="00971C42">
        <w:rPr>
          <w:sz w:val="28"/>
        </w:rPr>
        <w:t>дорожно-транспортного происшествия</w:t>
      </w:r>
      <w:r w:rsidR="00C00111">
        <w:rPr>
          <w:sz w:val="28"/>
        </w:rPr>
        <w:t xml:space="preserve"> (далее ДТП)</w:t>
      </w:r>
    </w:p>
    <w:p w:rsidR="009B580A" w:rsidRDefault="009B580A" w:rsidP="009B580A">
      <w:pPr>
        <w:numPr>
          <w:ilvl w:val="0"/>
          <w:numId w:val="3"/>
        </w:numPr>
        <w:tabs>
          <w:tab w:val="clear" w:pos="720"/>
          <w:tab w:val="num" w:pos="435"/>
        </w:tabs>
        <w:ind w:left="435"/>
        <w:rPr>
          <w:sz w:val="28"/>
        </w:rPr>
      </w:pPr>
      <w:r>
        <w:rPr>
          <w:sz w:val="28"/>
        </w:rPr>
        <w:t>сроки проведения НТЭТС и выплаты страховки</w:t>
      </w:r>
    </w:p>
    <w:p w:rsidR="00C00111" w:rsidRDefault="009B580A" w:rsidP="00C00111">
      <w:pPr>
        <w:numPr>
          <w:ilvl w:val="0"/>
          <w:numId w:val="3"/>
        </w:numPr>
        <w:tabs>
          <w:tab w:val="clear" w:pos="720"/>
          <w:tab w:val="num" w:pos="435"/>
        </w:tabs>
        <w:ind w:left="435"/>
        <w:rPr>
          <w:sz w:val="28"/>
        </w:rPr>
      </w:pPr>
      <w:r>
        <w:rPr>
          <w:sz w:val="28"/>
        </w:rPr>
        <w:t xml:space="preserve">объем работ  по определению ущерба </w:t>
      </w:r>
      <w:r w:rsidR="00C00111">
        <w:rPr>
          <w:sz w:val="28"/>
        </w:rPr>
        <w:t>транспортных средств (далее ТС)</w:t>
      </w:r>
    </w:p>
    <w:p w:rsidR="009B580A" w:rsidRDefault="009B580A" w:rsidP="009B580A">
      <w:pPr>
        <w:numPr>
          <w:ilvl w:val="0"/>
          <w:numId w:val="3"/>
        </w:numPr>
        <w:tabs>
          <w:tab w:val="clear" w:pos="720"/>
          <w:tab w:val="num" w:pos="435"/>
        </w:tabs>
        <w:ind w:left="435"/>
        <w:rPr>
          <w:sz w:val="28"/>
        </w:rPr>
      </w:pPr>
      <w:r>
        <w:rPr>
          <w:sz w:val="28"/>
        </w:rPr>
        <w:t>всю необходимую документацию Н</w:t>
      </w:r>
      <w:r w:rsidR="00971C42">
        <w:rPr>
          <w:sz w:val="28"/>
        </w:rPr>
        <w:t>Т</w:t>
      </w:r>
      <w:r>
        <w:rPr>
          <w:sz w:val="28"/>
        </w:rPr>
        <w:t>Э</w:t>
      </w:r>
      <w:r w:rsidR="00971C42">
        <w:rPr>
          <w:sz w:val="28"/>
        </w:rPr>
        <w:t xml:space="preserve"> </w:t>
      </w:r>
      <w:r>
        <w:rPr>
          <w:sz w:val="28"/>
        </w:rPr>
        <w:t>ТС</w:t>
      </w:r>
    </w:p>
    <w:p w:rsidR="009B580A" w:rsidRDefault="009B580A" w:rsidP="009B580A">
      <w:pPr>
        <w:numPr>
          <w:ilvl w:val="0"/>
          <w:numId w:val="3"/>
        </w:numPr>
        <w:tabs>
          <w:tab w:val="clear" w:pos="720"/>
          <w:tab w:val="num" w:pos="435"/>
        </w:tabs>
        <w:ind w:left="435"/>
        <w:rPr>
          <w:sz w:val="28"/>
        </w:rPr>
      </w:pPr>
      <w:r>
        <w:rPr>
          <w:sz w:val="28"/>
        </w:rPr>
        <w:t>права и обязанности эксперта-техника, оценщика</w:t>
      </w:r>
    </w:p>
    <w:p w:rsidR="009B580A" w:rsidRDefault="009B580A" w:rsidP="009B580A">
      <w:pPr>
        <w:numPr>
          <w:ilvl w:val="0"/>
          <w:numId w:val="3"/>
        </w:numPr>
        <w:tabs>
          <w:tab w:val="clear" w:pos="720"/>
          <w:tab w:val="num" w:pos="435"/>
        </w:tabs>
        <w:ind w:left="435"/>
        <w:rPr>
          <w:sz w:val="28"/>
        </w:rPr>
      </w:pPr>
      <w:r>
        <w:rPr>
          <w:sz w:val="28"/>
        </w:rPr>
        <w:t>способы определения старых повреждений и неисправностей</w:t>
      </w:r>
    </w:p>
    <w:p w:rsidR="009B580A" w:rsidRDefault="009B580A" w:rsidP="009B580A">
      <w:pPr>
        <w:numPr>
          <w:ilvl w:val="0"/>
          <w:numId w:val="3"/>
        </w:numPr>
        <w:tabs>
          <w:tab w:val="clear" w:pos="720"/>
          <w:tab w:val="num" w:pos="435"/>
        </w:tabs>
        <w:ind w:left="435"/>
        <w:rPr>
          <w:sz w:val="28"/>
        </w:rPr>
      </w:pPr>
      <w:r>
        <w:rPr>
          <w:sz w:val="28"/>
        </w:rPr>
        <w:t>порядок расчета определения ущерба.</w:t>
      </w:r>
    </w:p>
    <w:p w:rsidR="009B580A" w:rsidRPr="00B77917" w:rsidRDefault="009B580A" w:rsidP="009B580A">
      <w:pPr>
        <w:rPr>
          <w:b/>
          <w:sz w:val="28"/>
        </w:rPr>
      </w:pPr>
      <w:r w:rsidRPr="00B77917">
        <w:rPr>
          <w:b/>
          <w:sz w:val="28"/>
        </w:rPr>
        <w:t>Уметь:</w:t>
      </w:r>
    </w:p>
    <w:p w:rsidR="009B580A" w:rsidRDefault="009B580A" w:rsidP="009B580A">
      <w:pPr>
        <w:numPr>
          <w:ilvl w:val="0"/>
          <w:numId w:val="8"/>
        </w:numPr>
        <w:rPr>
          <w:sz w:val="28"/>
        </w:rPr>
      </w:pPr>
      <w:r>
        <w:rPr>
          <w:sz w:val="28"/>
        </w:rPr>
        <w:t xml:space="preserve">проводить исследования </w:t>
      </w:r>
      <w:r w:rsidR="00C00111">
        <w:rPr>
          <w:sz w:val="28"/>
        </w:rPr>
        <w:t xml:space="preserve">транспортных средств </w:t>
      </w:r>
      <w:r>
        <w:rPr>
          <w:sz w:val="28"/>
        </w:rPr>
        <w:t>с определением повреждений</w:t>
      </w:r>
    </w:p>
    <w:p w:rsidR="009B580A" w:rsidRDefault="009B580A" w:rsidP="009B580A">
      <w:pPr>
        <w:numPr>
          <w:ilvl w:val="0"/>
          <w:numId w:val="8"/>
        </w:numPr>
        <w:rPr>
          <w:sz w:val="28"/>
        </w:rPr>
      </w:pPr>
      <w:r>
        <w:rPr>
          <w:sz w:val="28"/>
        </w:rPr>
        <w:t>определять стоимость восстановительных работ</w:t>
      </w:r>
    </w:p>
    <w:p w:rsidR="009B580A" w:rsidRDefault="009B580A" w:rsidP="009B580A">
      <w:pPr>
        <w:numPr>
          <w:ilvl w:val="0"/>
          <w:numId w:val="8"/>
        </w:numPr>
        <w:rPr>
          <w:sz w:val="28"/>
        </w:rPr>
      </w:pPr>
      <w:r>
        <w:rPr>
          <w:sz w:val="28"/>
        </w:rPr>
        <w:t>делать выводы и заключения о причиненном ущербе.</w:t>
      </w:r>
    </w:p>
    <w:p w:rsidR="009B580A" w:rsidRDefault="009B580A" w:rsidP="00AE3E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sz w:val="28"/>
          <w:szCs w:val="28"/>
        </w:rPr>
      </w:pPr>
    </w:p>
    <w:p w:rsidR="00AE3E1B" w:rsidRPr="004B03FB" w:rsidRDefault="00AE3E1B" w:rsidP="00AE3E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8"/>
          <w:szCs w:val="28"/>
        </w:rPr>
      </w:pPr>
      <w:r w:rsidRPr="004B03FB">
        <w:rPr>
          <w:b/>
          <w:sz w:val="28"/>
          <w:szCs w:val="28"/>
        </w:rPr>
        <w:t xml:space="preserve">1.4. </w:t>
      </w:r>
      <w:r w:rsidR="00C360C8">
        <w:rPr>
          <w:b/>
          <w:sz w:val="28"/>
          <w:szCs w:val="28"/>
        </w:rPr>
        <w:t>К</w:t>
      </w:r>
      <w:r w:rsidRPr="004B03FB">
        <w:rPr>
          <w:b/>
          <w:sz w:val="28"/>
          <w:szCs w:val="28"/>
        </w:rPr>
        <w:t>оличество часов на освоение программы дисциплины:</w:t>
      </w:r>
    </w:p>
    <w:p w:rsidR="00AE3E1B" w:rsidRPr="004B03FB" w:rsidRDefault="00AE3E1B" w:rsidP="00AE3E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8"/>
          <w:szCs w:val="28"/>
        </w:rPr>
      </w:pPr>
      <w:r w:rsidRPr="004B03FB">
        <w:rPr>
          <w:sz w:val="28"/>
          <w:szCs w:val="28"/>
        </w:rPr>
        <w:t xml:space="preserve">максимальной учебной нагрузки </w:t>
      </w:r>
      <w:proofErr w:type="gramStart"/>
      <w:r w:rsidRPr="004B03FB">
        <w:rPr>
          <w:sz w:val="28"/>
          <w:szCs w:val="28"/>
        </w:rPr>
        <w:t>обучающегося</w:t>
      </w:r>
      <w:proofErr w:type="gramEnd"/>
      <w:r w:rsidRPr="004B03FB">
        <w:rPr>
          <w:sz w:val="28"/>
          <w:szCs w:val="28"/>
        </w:rPr>
        <w:t xml:space="preserve"> -</w:t>
      </w:r>
      <w:r w:rsidR="000D32FE">
        <w:rPr>
          <w:b/>
          <w:sz w:val="28"/>
          <w:szCs w:val="28"/>
        </w:rPr>
        <w:t>84</w:t>
      </w:r>
      <w:r w:rsidRPr="004B03FB">
        <w:rPr>
          <w:b/>
          <w:sz w:val="28"/>
          <w:szCs w:val="28"/>
        </w:rPr>
        <w:t xml:space="preserve"> </w:t>
      </w:r>
      <w:r w:rsidRPr="004B03FB">
        <w:rPr>
          <w:sz w:val="28"/>
          <w:szCs w:val="28"/>
        </w:rPr>
        <w:t>часов, в том числе:</w:t>
      </w:r>
    </w:p>
    <w:p w:rsidR="00AE3E1B" w:rsidRPr="004B03FB" w:rsidRDefault="00AE3E1B" w:rsidP="00AE3E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contextualSpacing/>
        <w:jc w:val="both"/>
        <w:rPr>
          <w:sz w:val="28"/>
          <w:szCs w:val="28"/>
        </w:rPr>
      </w:pPr>
      <w:r w:rsidRPr="004B03FB">
        <w:rPr>
          <w:sz w:val="28"/>
          <w:szCs w:val="28"/>
        </w:rPr>
        <w:t xml:space="preserve">обязательной аудиторной учебной нагрузки </w:t>
      </w:r>
      <w:proofErr w:type="gramStart"/>
      <w:r w:rsidRPr="004B03FB">
        <w:rPr>
          <w:sz w:val="28"/>
          <w:szCs w:val="28"/>
        </w:rPr>
        <w:t>обучающегося</w:t>
      </w:r>
      <w:proofErr w:type="gramEnd"/>
      <w:r w:rsidRPr="004B03FB">
        <w:rPr>
          <w:sz w:val="28"/>
          <w:szCs w:val="28"/>
        </w:rPr>
        <w:t xml:space="preserve"> -</w:t>
      </w:r>
      <w:r w:rsidR="009B580A" w:rsidRPr="004B03FB">
        <w:rPr>
          <w:b/>
          <w:bCs/>
          <w:sz w:val="28"/>
          <w:szCs w:val="28"/>
        </w:rPr>
        <w:t>6</w:t>
      </w:r>
      <w:r w:rsidR="000D32FE">
        <w:rPr>
          <w:b/>
          <w:bCs/>
          <w:sz w:val="28"/>
          <w:szCs w:val="28"/>
        </w:rPr>
        <w:t>4</w:t>
      </w:r>
      <w:r w:rsidR="004B03FB">
        <w:rPr>
          <w:b/>
          <w:bCs/>
          <w:sz w:val="28"/>
          <w:szCs w:val="28"/>
        </w:rPr>
        <w:t xml:space="preserve">  </w:t>
      </w:r>
      <w:r w:rsidRPr="004B03FB">
        <w:rPr>
          <w:sz w:val="28"/>
          <w:szCs w:val="28"/>
        </w:rPr>
        <w:t xml:space="preserve">часов, </w:t>
      </w:r>
    </w:p>
    <w:p w:rsidR="00AE3E1B" w:rsidRPr="004B03FB" w:rsidRDefault="00AE3E1B" w:rsidP="00AE3E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contextualSpacing/>
        <w:jc w:val="both"/>
        <w:rPr>
          <w:sz w:val="28"/>
          <w:szCs w:val="28"/>
        </w:rPr>
      </w:pPr>
      <w:proofErr w:type="gramStart"/>
      <w:r w:rsidRPr="004B03FB">
        <w:rPr>
          <w:sz w:val="28"/>
          <w:szCs w:val="28"/>
        </w:rPr>
        <w:t>из них: теоретические занятия-</w:t>
      </w:r>
      <w:r w:rsidR="009B580A" w:rsidRPr="004B03FB">
        <w:rPr>
          <w:b/>
          <w:sz w:val="28"/>
          <w:szCs w:val="28"/>
        </w:rPr>
        <w:t>4</w:t>
      </w:r>
      <w:r w:rsidRPr="004B03FB">
        <w:rPr>
          <w:b/>
          <w:sz w:val="28"/>
          <w:szCs w:val="28"/>
        </w:rPr>
        <w:t>0</w:t>
      </w:r>
      <w:r w:rsidRPr="004B03FB">
        <w:rPr>
          <w:sz w:val="28"/>
          <w:szCs w:val="28"/>
        </w:rPr>
        <w:t xml:space="preserve"> часов; </w:t>
      </w:r>
      <w:proofErr w:type="gramEnd"/>
    </w:p>
    <w:p w:rsidR="00AE3E1B" w:rsidRDefault="00AE3E1B" w:rsidP="00AE3E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contextualSpacing/>
        <w:jc w:val="both"/>
        <w:rPr>
          <w:sz w:val="28"/>
          <w:szCs w:val="28"/>
        </w:rPr>
      </w:pPr>
      <w:r w:rsidRPr="004B03FB">
        <w:rPr>
          <w:sz w:val="28"/>
          <w:szCs w:val="28"/>
        </w:rPr>
        <w:t xml:space="preserve">            </w:t>
      </w:r>
      <w:r w:rsidR="00C00111">
        <w:rPr>
          <w:sz w:val="28"/>
          <w:szCs w:val="28"/>
        </w:rPr>
        <w:t xml:space="preserve">     </w:t>
      </w:r>
      <w:r w:rsidRPr="004B03FB">
        <w:rPr>
          <w:sz w:val="28"/>
          <w:szCs w:val="28"/>
        </w:rPr>
        <w:t>практические занятия-</w:t>
      </w:r>
      <w:r w:rsidR="009B580A" w:rsidRPr="00CB7AF3">
        <w:rPr>
          <w:b/>
          <w:sz w:val="28"/>
          <w:szCs w:val="28"/>
        </w:rPr>
        <w:t>2</w:t>
      </w:r>
      <w:r w:rsidR="000D32FE">
        <w:rPr>
          <w:b/>
          <w:sz w:val="28"/>
          <w:szCs w:val="28"/>
        </w:rPr>
        <w:t>4</w:t>
      </w:r>
      <w:r w:rsidRPr="004B03FB">
        <w:rPr>
          <w:sz w:val="28"/>
          <w:szCs w:val="28"/>
        </w:rPr>
        <w:t xml:space="preserve"> часов</w:t>
      </w:r>
      <w:proofErr w:type="gramStart"/>
      <w:r w:rsidRPr="004B03FB">
        <w:rPr>
          <w:sz w:val="28"/>
          <w:szCs w:val="28"/>
        </w:rPr>
        <w:t xml:space="preserve"> .</w:t>
      </w:r>
      <w:proofErr w:type="gramEnd"/>
      <w:r w:rsidRPr="004B03FB">
        <w:rPr>
          <w:sz w:val="28"/>
          <w:szCs w:val="28"/>
        </w:rPr>
        <w:t xml:space="preserve"> </w:t>
      </w:r>
    </w:p>
    <w:p w:rsidR="00C360C8" w:rsidRPr="004B03FB" w:rsidRDefault="00C360C8" w:rsidP="00C00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B03FB">
        <w:rPr>
          <w:sz w:val="28"/>
          <w:szCs w:val="28"/>
        </w:rPr>
        <w:t xml:space="preserve">самостоятельной работы </w:t>
      </w:r>
      <w:proofErr w:type="gramStart"/>
      <w:r w:rsidRPr="004B03FB">
        <w:rPr>
          <w:sz w:val="28"/>
          <w:szCs w:val="28"/>
        </w:rPr>
        <w:t>обучающегося</w:t>
      </w:r>
      <w:proofErr w:type="gramEnd"/>
      <w:r w:rsidRPr="004B03FB">
        <w:rPr>
          <w:sz w:val="28"/>
          <w:szCs w:val="28"/>
        </w:rPr>
        <w:t xml:space="preserve"> -</w:t>
      </w:r>
      <w:r>
        <w:rPr>
          <w:b/>
          <w:bCs/>
          <w:sz w:val="28"/>
          <w:szCs w:val="28"/>
        </w:rPr>
        <w:t>20</w:t>
      </w:r>
      <w:r w:rsidRPr="004B03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B03FB">
        <w:rPr>
          <w:sz w:val="28"/>
          <w:szCs w:val="28"/>
        </w:rPr>
        <w:t>часов.</w:t>
      </w:r>
    </w:p>
    <w:p w:rsidR="00C360C8" w:rsidRPr="004B03FB" w:rsidRDefault="00C360C8" w:rsidP="00AE3E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contextualSpacing/>
        <w:jc w:val="both"/>
        <w:rPr>
          <w:sz w:val="28"/>
          <w:szCs w:val="28"/>
        </w:rPr>
      </w:pPr>
    </w:p>
    <w:p w:rsidR="00AE3E1B" w:rsidRDefault="00AE3E1B" w:rsidP="00AE3E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tLeast"/>
        <w:contextualSpacing/>
        <w:jc w:val="center"/>
        <w:rPr>
          <w:b/>
          <w:sz w:val="28"/>
          <w:szCs w:val="28"/>
        </w:rPr>
      </w:pPr>
      <w:r w:rsidRPr="004B03FB">
        <w:rPr>
          <w:b/>
          <w:caps/>
          <w:sz w:val="28"/>
          <w:szCs w:val="28"/>
          <w:u w:val="single"/>
        </w:rPr>
        <w:br w:type="page"/>
      </w:r>
      <w:r>
        <w:rPr>
          <w:b/>
          <w:sz w:val="28"/>
          <w:szCs w:val="28"/>
        </w:rPr>
        <w:lastRenderedPageBreak/>
        <w:t>2. СТРУКТУРА И СОДЕРЖАНИЕ УЧЕБНОЙ ДИСЦИПЛИНЫ</w:t>
      </w:r>
    </w:p>
    <w:p w:rsidR="00AE3E1B" w:rsidRDefault="00AE3E1B" w:rsidP="00AE3E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-180"/>
        <w:contextualSpacing/>
        <w:jc w:val="both"/>
        <w:rPr>
          <w:u w:val="single"/>
        </w:rPr>
      </w:pPr>
      <w:r>
        <w:rPr>
          <w:b/>
          <w:sz w:val="28"/>
          <w:szCs w:val="28"/>
        </w:rPr>
        <w:t>2.1. Объем учебной дисциплины и виды учебной работы</w:t>
      </w:r>
    </w:p>
    <w:p w:rsidR="00AE3E1B" w:rsidRDefault="00AE3E1B" w:rsidP="00AE3E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-180" w:right="-185"/>
        <w:contextualSpacing/>
        <w:jc w:val="both"/>
        <w:rPr>
          <w:b/>
          <w:sz w:val="28"/>
          <w:szCs w:val="28"/>
        </w:rPr>
      </w:pPr>
    </w:p>
    <w:tbl>
      <w:tblPr>
        <w:tblW w:w="94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848"/>
        <w:gridCol w:w="1620"/>
      </w:tblGrid>
      <w:tr w:rsidR="00AE3E1B" w:rsidRPr="00E94379" w:rsidTr="00454981">
        <w:trPr>
          <w:trHeight w:val="460"/>
        </w:trPr>
        <w:tc>
          <w:tcPr>
            <w:tcW w:w="7848" w:type="dxa"/>
          </w:tcPr>
          <w:p w:rsidR="00AE3E1B" w:rsidRPr="00E94379" w:rsidRDefault="00AE3E1B" w:rsidP="00454981">
            <w:pPr>
              <w:spacing w:line="240" w:lineRule="atLeast"/>
              <w:contextualSpacing/>
              <w:jc w:val="center"/>
            </w:pPr>
            <w:r w:rsidRPr="00E94379">
              <w:rPr>
                <w:b/>
              </w:rPr>
              <w:t>Вид учебной работы</w:t>
            </w:r>
          </w:p>
        </w:tc>
        <w:tc>
          <w:tcPr>
            <w:tcW w:w="1620" w:type="dxa"/>
          </w:tcPr>
          <w:p w:rsidR="00AE3E1B" w:rsidRPr="00E94379" w:rsidRDefault="00AE3E1B" w:rsidP="00454981">
            <w:pPr>
              <w:spacing w:line="240" w:lineRule="atLeast"/>
              <w:contextualSpacing/>
              <w:jc w:val="center"/>
            </w:pPr>
            <w:r w:rsidRPr="00E94379">
              <w:rPr>
                <w:b/>
              </w:rPr>
              <w:t xml:space="preserve">Количество часов </w:t>
            </w:r>
          </w:p>
        </w:tc>
      </w:tr>
      <w:tr w:rsidR="00AE3E1B" w:rsidTr="00454981">
        <w:trPr>
          <w:trHeight w:val="285"/>
        </w:trPr>
        <w:tc>
          <w:tcPr>
            <w:tcW w:w="7848" w:type="dxa"/>
          </w:tcPr>
          <w:p w:rsidR="00AE3E1B" w:rsidRDefault="00AE3E1B" w:rsidP="00454981">
            <w:pPr>
              <w:spacing w:line="240" w:lineRule="atLeast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620" w:type="dxa"/>
            <w:vAlign w:val="center"/>
          </w:tcPr>
          <w:p w:rsidR="00AE3E1B" w:rsidRDefault="000D32FE" w:rsidP="009B580A">
            <w:pPr>
              <w:spacing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84</w:t>
            </w:r>
          </w:p>
        </w:tc>
      </w:tr>
      <w:tr w:rsidR="00AE3E1B" w:rsidTr="00454981">
        <w:tc>
          <w:tcPr>
            <w:tcW w:w="7848" w:type="dxa"/>
          </w:tcPr>
          <w:p w:rsidR="00AE3E1B" w:rsidRDefault="00AE3E1B" w:rsidP="00454981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620" w:type="dxa"/>
            <w:vAlign w:val="center"/>
          </w:tcPr>
          <w:p w:rsidR="00AE3E1B" w:rsidRDefault="009B580A" w:rsidP="000D32FE">
            <w:pPr>
              <w:spacing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6</w:t>
            </w:r>
            <w:r w:rsidR="000D32FE">
              <w:rPr>
                <w:b/>
                <w:i/>
                <w:sz w:val="28"/>
                <w:szCs w:val="28"/>
              </w:rPr>
              <w:t>4</w:t>
            </w:r>
          </w:p>
        </w:tc>
      </w:tr>
      <w:tr w:rsidR="00AE3E1B" w:rsidTr="00454981">
        <w:tc>
          <w:tcPr>
            <w:tcW w:w="7848" w:type="dxa"/>
          </w:tcPr>
          <w:p w:rsidR="00AE3E1B" w:rsidRDefault="00AE3E1B" w:rsidP="00454981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1620" w:type="dxa"/>
            <w:vAlign w:val="center"/>
          </w:tcPr>
          <w:p w:rsidR="00AE3E1B" w:rsidRDefault="00AE3E1B" w:rsidP="00454981">
            <w:pPr>
              <w:spacing w:line="240" w:lineRule="atLeast"/>
              <w:contextualSpacing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</w:t>
            </w:r>
          </w:p>
        </w:tc>
      </w:tr>
      <w:tr w:rsidR="00AE3E1B" w:rsidTr="00454981">
        <w:tc>
          <w:tcPr>
            <w:tcW w:w="7848" w:type="dxa"/>
          </w:tcPr>
          <w:p w:rsidR="00AE3E1B" w:rsidRDefault="00AE3E1B" w:rsidP="00454981">
            <w:pPr>
              <w:spacing w:line="240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теоретические занятия</w:t>
            </w:r>
          </w:p>
        </w:tc>
        <w:tc>
          <w:tcPr>
            <w:tcW w:w="1620" w:type="dxa"/>
            <w:vAlign w:val="center"/>
          </w:tcPr>
          <w:p w:rsidR="00AE3E1B" w:rsidRDefault="009B580A" w:rsidP="00454981">
            <w:pPr>
              <w:spacing w:line="240" w:lineRule="atLeast"/>
              <w:contextualSpacing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4</w:t>
            </w:r>
            <w:r w:rsidR="00AE3E1B">
              <w:rPr>
                <w:i/>
                <w:color w:val="000000"/>
                <w:sz w:val="28"/>
                <w:szCs w:val="28"/>
              </w:rPr>
              <w:t>0</w:t>
            </w:r>
          </w:p>
        </w:tc>
      </w:tr>
      <w:tr w:rsidR="00AE3E1B" w:rsidTr="00454981">
        <w:tc>
          <w:tcPr>
            <w:tcW w:w="7848" w:type="dxa"/>
          </w:tcPr>
          <w:p w:rsidR="00AE3E1B" w:rsidRDefault="00AE3E1B" w:rsidP="00454981">
            <w:pPr>
              <w:spacing w:line="240" w:lineRule="atLeas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лабораторные работы</w:t>
            </w:r>
          </w:p>
        </w:tc>
        <w:tc>
          <w:tcPr>
            <w:tcW w:w="1620" w:type="dxa"/>
            <w:vAlign w:val="center"/>
          </w:tcPr>
          <w:p w:rsidR="00AE3E1B" w:rsidRDefault="00AE3E1B" w:rsidP="00454981">
            <w:pPr>
              <w:spacing w:line="240" w:lineRule="atLeast"/>
              <w:contextualSpacing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</w:tr>
      <w:tr w:rsidR="00AE3E1B" w:rsidTr="00454981">
        <w:tc>
          <w:tcPr>
            <w:tcW w:w="7848" w:type="dxa"/>
          </w:tcPr>
          <w:p w:rsidR="00AE3E1B" w:rsidRDefault="00AE3E1B" w:rsidP="00454981">
            <w:pPr>
              <w:spacing w:line="240" w:lineRule="atLeas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практические занятия</w:t>
            </w:r>
          </w:p>
        </w:tc>
        <w:tc>
          <w:tcPr>
            <w:tcW w:w="1620" w:type="dxa"/>
            <w:vAlign w:val="center"/>
          </w:tcPr>
          <w:p w:rsidR="00AE3E1B" w:rsidRDefault="009B580A" w:rsidP="00454981">
            <w:pPr>
              <w:spacing w:line="240" w:lineRule="atLeast"/>
              <w:contextualSpacing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2</w:t>
            </w:r>
            <w:r w:rsidR="000D32FE">
              <w:rPr>
                <w:i/>
                <w:color w:val="000000"/>
                <w:sz w:val="28"/>
                <w:szCs w:val="28"/>
              </w:rPr>
              <w:t>4</w:t>
            </w:r>
          </w:p>
        </w:tc>
      </w:tr>
      <w:tr w:rsidR="00AE3E1B" w:rsidTr="00454981">
        <w:tc>
          <w:tcPr>
            <w:tcW w:w="7848" w:type="dxa"/>
          </w:tcPr>
          <w:p w:rsidR="00AE3E1B" w:rsidRDefault="00AE3E1B" w:rsidP="00454981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контрольные работы</w:t>
            </w:r>
          </w:p>
        </w:tc>
        <w:tc>
          <w:tcPr>
            <w:tcW w:w="1620" w:type="dxa"/>
            <w:vAlign w:val="center"/>
          </w:tcPr>
          <w:p w:rsidR="00AE3E1B" w:rsidRDefault="00AE3E1B" w:rsidP="00454981">
            <w:pPr>
              <w:spacing w:line="240" w:lineRule="atLeast"/>
              <w:contextualSpacing/>
              <w:jc w:val="center"/>
              <w:rPr>
                <w:i/>
                <w:sz w:val="28"/>
                <w:szCs w:val="28"/>
              </w:rPr>
            </w:pPr>
          </w:p>
        </w:tc>
      </w:tr>
      <w:tr w:rsidR="00AE3E1B" w:rsidRPr="000A1989" w:rsidTr="00454981">
        <w:tc>
          <w:tcPr>
            <w:tcW w:w="7848" w:type="dxa"/>
          </w:tcPr>
          <w:p w:rsidR="00AE3E1B" w:rsidRPr="000A1989" w:rsidRDefault="00AE3E1B" w:rsidP="004549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ind w:left="708"/>
              <w:contextualSpacing/>
              <w:jc w:val="both"/>
              <w:rPr>
                <w:b/>
                <w:sz w:val="28"/>
                <w:szCs w:val="28"/>
              </w:rPr>
            </w:pPr>
            <w:r w:rsidRPr="000A1989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620" w:type="dxa"/>
            <w:vAlign w:val="center"/>
          </w:tcPr>
          <w:p w:rsidR="00AE3E1B" w:rsidRPr="000A1989" w:rsidRDefault="000D32FE" w:rsidP="00454981">
            <w:pPr>
              <w:spacing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</w:t>
            </w:r>
            <w:r w:rsidR="00B05FF1">
              <w:rPr>
                <w:b/>
                <w:i/>
                <w:sz w:val="28"/>
                <w:szCs w:val="28"/>
              </w:rPr>
              <w:t>0</w:t>
            </w:r>
          </w:p>
        </w:tc>
      </w:tr>
      <w:tr w:rsidR="00AE3E1B" w:rsidTr="00454981">
        <w:tc>
          <w:tcPr>
            <w:tcW w:w="7848" w:type="dxa"/>
          </w:tcPr>
          <w:p w:rsidR="00AE3E1B" w:rsidRDefault="00AE3E1B" w:rsidP="00454981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1620" w:type="dxa"/>
            <w:vAlign w:val="center"/>
          </w:tcPr>
          <w:p w:rsidR="00AE3E1B" w:rsidRDefault="00AE3E1B" w:rsidP="00454981">
            <w:pPr>
              <w:spacing w:line="240" w:lineRule="atLeast"/>
              <w:contextualSpacing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</w:t>
            </w:r>
          </w:p>
        </w:tc>
      </w:tr>
      <w:tr w:rsidR="00AE3E1B" w:rsidTr="00454981">
        <w:tc>
          <w:tcPr>
            <w:tcW w:w="7848" w:type="dxa"/>
          </w:tcPr>
          <w:p w:rsidR="00AE3E1B" w:rsidRDefault="00AE3E1B" w:rsidP="00454981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рефераты</w:t>
            </w:r>
          </w:p>
        </w:tc>
        <w:tc>
          <w:tcPr>
            <w:tcW w:w="1620" w:type="dxa"/>
            <w:vAlign w:val="center"/>
          </w:tcPr>
          <w:p w:rsidR="00AE3E1B" w:rsidRDefault="00AE3E1B" w:rsidP="00454981">
            <w:pPr>
              <w:spacing w:line="240" w:lineRule="atLeast"/>
              <w:contextualSpacing/>
              <w:jc w:val="center"/>
              <w:rPr>
                <w:i/>
                <w:sz w:val="28"/>
                <w:szCs w:val="28"/>
              </w:rPr>
            </w:pPr>
          </w:p>
        </w:tc>
      </w:tr>
      <w:tr w:rsidR="00AE3E1B" w:rsidTr="00454981">
        <w:tc>
          <w:tcPr>
            <w:tcW w:w="7848" w:type="dxa"/>
          </w:tcPr>
          <w:p w:rsidR="00AE3E1B" w:rsidRDefault="00AE3E1B" w:rsidP="00454981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расчётно-графические работы</w:t>
            </w:r>
          </w:p>
        </w:tc>
        <w:tc>
          <w:tcPr>
            <w:tcW w:w="1620" w:type="dxa"/>
            <w:vAlign w:val="center"/>
          </w:tcPr>
          <w:p w:rsidR="00AE3E1B" w:rsidRDefault="008F41AE" w:rsidP="008F41AE">
            <w:pPr>
              <w:spacing w:line="240" w:lineRule="atLeast"/>
              <w:contextualSpacing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14</w:t>
            </w:r>
          </w:p>
        </w:tc>
      </w:tr>
      <w:tr w:rsidR="00AE3E1B" w:rsidTr="00454981">
        <w:tc>
          <w:tcPr>
            <w:tcW w:w="7848" w:type="dxa"/>
          </w:tcPr>
          <w:p w:rsidR="00AE3E1B" w:rsidRDefault="00AE3E1B" w:rsidP="00454981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внеаудиторная самостоятельная работа</w:t>
            </w:r>
          </w:p>
        </w:tc>
        <w:tc>
          <w:tcPr>
            <w:tcW w:w="1620" w:type="dxa"/>
            <w:vAlign w:val="center"/>
          </w:tcPr>
          <w:p w:rsidR="00AE3E1B" w:rsidRDefault="00B05FF1" w:rsidP="00454981">
            <w:pPr>
              <w:spacing w:line="240" w:lineRule="atLeast"/>
              <w:contextualSpacing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</w:t>
            </w:r>
          </w:p>
        </w:tc>
      </w:tr>
      <w:tr w:rsidR="00AE3E1B" w:rsidTr="00454981">
        <w:tc>
          <w:tcPr>
            <w:tcW w:w="9468" w:type="dxa"/>
            <w:gridSpan w:val="2"/>
          </w:tcPr>
          <w:p w:rsidR="00AE3E1B" w:rsidRDefault="00AE3E1B" w:rsidP="00C360C8">
            <w:pPr>
              <w:contextualSpacing/>
              <w:jc w:val="center"/>
              <w:rPr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Итоговая аттестация</w:t>
            </w:r>
            <w:r>
              <w:rPr>
                <w:i/>
                <w:sz w:val="28"/>
                <w:szCs w:val="28"/>
              </w:rPr>
              <w:t xml:space="preserve"> в форме</w:t>
            </w:r>
            <w:r>
              <w:rPr>
                <w:sz w:val="28"/>
                <w:szCs w:val="28"/>
              </w:rPr>
              <w:t xml:space="preserve"> </w:t>
            </w:r>
            <w:r w:rsidR="00B05FF1" w:rsidRPr="00B05FF1">
              <w:rPr>
                <w:b/>
                <w:i/>
                <w:sz w:val="28"/>
                <w:szCs w:val="28"/>
              </w:rPr>
              <w:t>д</w:t>
            </w:r>
            <w:r w:rsidR="00C360C8">
              <w:rPr>
                <w:b/>
                <w:i/>
                <w:sz w:val="28"/>
                <w:szCs w:val="28"/>
              </w:rPr>
              <w:t xml:space="preserve">ифференцированного </w:t>
            </w:r>
            <w:r w:rsidR="008F41AE">
              <w:rPr>
                <w:b/>
                <w:i/>
                <w:sz w:val="28"/>
                <w:szCs w:val="28"/>
              </w:rPr>
              <w:t>зачёта</w:t>
            </w:r>
            <w:r w:rsidRPr="004C5FD9">
              <w:rPr>
                <w:b/>
                <w:i/>
                <w:sz w:val="28"/>
                <w:szCs w:val="28"/>
              </w:rPr>
              <w:t xml:space="preserve"> </w:t>
            </w:r>
          </w:p>
        </w:tc>
      </w:tr>
    </w:tbl>
    <w:p w:rsidR="00AE3E1B" w:rsidRDefault="00AE3E1B" w:rsidP="00F221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</w:pPr>
    </w:p>
    <w:p w:rsidR="00AE3E1B" w:rsidRDefault="00AE3E1B" w:rsidP="00F221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</w:pPr>
    </w:p>
    <w:p w:rsidR="009B580A" w:rsidRPr="00642F4E" w:rsidRDefault="009B580A" w:rsidP="00F221F0">
      <w:pPr>
        <w:contextualSpacing/>
        <w:jc w:val="both"/>
      </w:pPr>
      <w:r w:rsidRPr="00642F4E">
        <w:tab/>
      </w:r>
      <w:r w:rsidRPr="00642F4E">
        <w:tab/>
      </w:r>
    </w:p>
    <w:p w:rsidR="00AE3E1B" w:rsidRDefault="009B580A" w:rsidP="00F221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sectPr w:rsidR="00AE3E1B" w:rsidSect="00454981">
          <w:footerReference w:type="even" r:id="rId7"/>
          <w:footerReference w:type="default" r:id="rId8"/>
          <w:pgSz w:w="11906" w:h="16838" w:code="9"/>
          <w:pgMar w:top="1134" w:right="566" w:bottom="1134" w:left="1560" w:header="709" w:footer="709" w:gutter="0"/>
          <w:cols w:space="720"/>
          <w:titlePg/>
        </w:sectPr>
      </w:pPr>
      <w:r w:rsidRPr="00642F4E">
        <w:t xml:space="preserve">          </w:t>
      </w:r>
    </w:p>
    <w:tbl>
      <w:tblPr>
        <w:tblpPr w:leftFromText="180" w:rightFromText="180" w:horzAnchor="page" w:tblpX="1425" w:tblpY="-1187"/>
        <w:tblW w:w="14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000"/>
      </w:tblPr>
      <w:tblGrid>
        <w:gridCol w:w="3652"/>
        <w:gridCol w:w="10206"/>
        <w:gridCol w:w="993"/>
      </w:tblGrid>
      <w:tr w:rsidR="00AE3E1B" w:rsidRPr="00454981" w:rsidTr="00AD5F86">
        <w:trPr>
          <w:trHeight w:val="20"/>
        </w:trPr>
        <w:tc>
          <w:tcPr>
            <w:tcW w:w="148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AE3E1B" w:rsidRPr="0038394A" w:rsidRDefault="00AE3E1B" w:rsidP="0038394A">
            <w:pPr>
              <w:pStyle w:val="1"/>
              <w:ind w:firstLine="0"/>
              <w:contextualSpacing/>
              <w:rPr>
                <w:b/>
                <w:spacing w:val="-7"/>
                <w:sz w:val="28"/>
                <w:szCs w:val="28"/>
              </w:rPr>
            </w:pPr>
            <w:r w:rsidRPr="00454981">
              <w:rPr>
                <w:b/>
                <w:sz w:val="28"/>
                <w:szCs w:val="28"/>
              </w:rPr>
              <w:lastRenderedPageBreak/>
              <w:t xml:space="preserve">2.2. Тематический план и содержание учебной дисциплины </w:t>
            </w:r>
            <w:r w:rsidRPr="00454981">
              <w:rPr>
                <w:b/>
                <w:sz w:val="32"/>
                <w:szCs w:val="32"/>
              </w:rPr>
              <w:t xml:space="preserve"> </w:t>
            </w:r>
            <w:r w:rsidR="008C5E14" w:rsidRPr="008C5E14">
              <w:rPr>
                <w:b/>
                <w:sz w:val="28"/>
                <w:szCs w:val="28"/>
              </w:rPr>
              <w:t xml:space="preserve"> ОП.15</w:t>
            </w:r>
            <w:r w:rsidR="008C5E14">
              <w:rPr>
                <w:sz w:val="28"/>
                <w:szCs w:val="28"/>
              </w:rPr>
              <w:t xml:space="preserve"> </w:t>
            </w:r>
            <w:r w:rsidR="00454981" w:rsidRPr="00454981">
              <w:rPr>
                <w:b/>
                <w:i/>
                <w:sz w:val="32"/>
                <w:szCs w:val="32"/>
              </w:rPr>
              <w:t xml:space="preserve"> </w:t>
            </w:r>
            <w:r w:rsidR="00454981" w:rsidRPr="00C360C8">
              <w:rPr>
                <w:b/>
                <w:sz w:val="32"/>
                <w:szCs w:val="32"/>
              </w:rPr>
              <w:t>Экспертиза автомобилей</w:t>
            </w:r>
          </w:p>
        </w:tc>
      </w:tr>
      <w:tr w:rsidR="00EE2203" w:rsidRPr="00454981" w:rsidTr="00AD5F86">
        <w:trPr>
          <w:trHeight w:val="20"/>
        </w:trPr>
        <w:tc>
          <w:tcPr>
            <w:tcW w:w="3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E2203" w:rsidRPr="009821E6" w:rsidRDefault="00EE2203" w:rsidP="00F461B8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9821E6">
              <w:rPr>
                <w:b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E2203" w:rsidRPr="009821E6" w:rsidRDefault="00EE2203" w:rsidP="00F461B8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9821E6">
              <w:rPr>
                <w:b/>
                <w:sz w:val="28"/>
                <w:szCs w:val="28"/>
              </w:rPr>
              <w:t>Содержание учебного материала, тестовые работы, самостоятельная работа обучающегося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E2203" w:rsidRPr="0038394A" w:rsidRDefault="00EE2203" w:rsidP="00F461B8">
            <w:pPr>
              <w:contextualSpacing/>
              <w:jc w:val="center"/>
              <w:rPr>
                <w:b/>
              </w:rPr>
            </w:pPr>
            <w:r w:rsidRPr="0038394A">
              <w:rPr>
                <w:b/>
              </w:rPr>
              <w:t>Объем  часов</w:t>
            </w:r>
          </w:p>
        </w:tc>
      </w:tr>
      <w:tr w:rsidR="00EE2203" w:rsidRPr="00454981" w:rsidTr="00AD5F86">
        <w:trPr>
          <w:trHeight w:val="1394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2203" w:rsidRPr="009821E6" w:rsidRDefault="00EE2203" w:rsidP="00F461B8">
            <w:pPr>
              <w:contextualSpacing/>
              <w:rPr>
                <w:b/>
                <w:bCs/>
                <w:sz w:val="28"/>
                <w:szCs w:val="28"/>
              </w:rPr>
            </w:pPr>
            <w:r w:rsidRPr="009821E6">
              <w:rPr>
                <w:b/>
                <w:bCs/>
                <w:sz w:val="28"/>
                <w:szCs w:val="28"/>
              </w:rPr>
              <w:t>Введение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E2203" w:rsidRPr="00315C46" w:rsidRDefault="00EE2203" w:rsidP="00F461B8">
            <w:pPr>
              <w:pStyle w:val="a6"/>
              <w:spacing w:after="0"/>
              <w:ind w:left="34"/>
              <w:contextualSpacing/>
              <w:rPr>
                <w:sz w:val="28"/>
                <w:szCs w:val="28"/>
              </w:rPr>
            </w:pPr>
            <w:r w:rsidRPr="00315C46">
              <w:rPr>
                <w:b/>
                <w:sz w:val="28"/>
                <w:szCs w:val="28"/>
              </w:rPr>
              <w:t>Содержание учебного материала</w:t>
            </w:r>
            <w:r w:rsidRPr="00315C46">
              <w:rPr>
                <w:sz w:val="28"/>
                <w:szCs w:val="28"/>
              </w:rPr>
              <w:t xml:space="preserve">  </w:t>
            </w:r>
          </w:p>
          <w:p w:rsidR="00EE2203" w:rsidRPr="00315C46" w:rsidRDefault="00EE2203" w:rsidP="00F461B8">
            <w:pPr>
              <w:pStyle w:val="a6"/>
              <w:spacing w:after="0"/>
              <w:ind w:left="34"/>
              <w:contextualSpacing/>
              <w:rPr>
                <w:sz w:val="28"/>
                <w:szCs w:val="28"/>
              </w:rPr>
            </w:pPr>
            <w:r w:rsidRPr="00315C46">
              <w:rPr>
                <w:sz w:val="28"/>
                <w:szCs w:val="28"/>
              </w:rPr>
              <w:t>Постановление Правительства РФ № 238 от 24.04.2003г. «Об организации независимой технической экспертизы транспортных средств».</w:t>
            </w:r>
          </w:p>
          <w:p w:rsidR="00EE2203" w:rsidRPr="00315C46" w:rsidRDefault="00EE2203" w:rsidP="00F461B8">
            <w:pPr>
              <w:ind w:left="34"/>
              <w:contextualSpacing/>
              <w:rPr>
                <w:sz w:val="28"/>
                <w:szCs w:val="28"/>
              </w:rPr>
            </w:pPr>
            <w:r w:rsidRPr="00315C46">
              <w:rPr>
                <w:sz w:val="28"/>
                <w:szCs w:val="28"/>
              </w:rPr>
              <w:t>Содержание, цели, задачи учебной дисциплины. Взаимосвязь дисциплины с другими областями знаний. Итоговый контроль. Правовые основы.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E2203" w:rsidRPr="00CE5C84" w:rsidRDefault="00EE2203" w:rsidP="00F461B8">
            <w:pPr>
              <w:contextualSpacing/>
              <w:jc w:val="center"/>
              <w:rPr>
                <w:sz w:val="28"/>
                <w:szCs w:val="28"/>
              </w:rPr>
            </w:pPr>
            <w:r w:rsidRPr="00CE5C84">
              <w:rPr>
                <w:sz w:val="28"/>
                <w:szCs w:val="28"/>
              </w:rPr>
              <w:t>2</w:t>
            </w:r>
          </w:p>
        </w:tc>
      </w:tr>
      <w:tr w:rsidR="00EE2203" w:rsidRPr="00454981" w:rsidTr="00AD5F86">
        <w:trPr>
          <w:trHeight w:val="932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2203" w:rsidRPr="00CE5C84" w:rsidRDefault="00EE2203" w:rsidP="00F461B8">
            <w:pPr>
              <w:contextualSpacing/>
              <w:rPr>
                <w:sz w:val="28"/>
                <w:szCs w:val="28"/>
              </w:rPr>
            </w:pPr>
            <w:r w:rsidRPr="00CE5C84">
              <w:rPr>
                <w:sz w:val="28"/>
                <w:szCs w:val="28"/>
              </w:rPr>
              <w:t xml:space="preserve">Тема 1. </w:t>
            </w:r>
          </w:p>
          <w:p w:rsidR="00EE2203" w:rsidRPr="00CE5C84" w:rsidRDefault="00EE2203" w:rsidP="00F461B8">
            <w:pPr>
              <w:contextualSpacing/>
              <w:rPr>
                <w:sz w:val="28"/>
                <w:szCs w:val="28"/>
              </w:rPr>
            </w:pPr>
            <w:r w:rsidRPr="00CE5C84">
              <w:rPr>
                <w:sz w:val="28"/>
                <w:szCs w:val="28"/>
              </w:rPr>
              <w:t>Общие сведения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E2203" w:rsidRPr="00315C46" w:rsidRDefault="00EE2203" w:rsidP="00F461B8">
            <w:pPr>
              <w:contextualSpacing/>
              <w:rPr>
                <w:b/>
                <w:sz w:val="28"/>
                <w:szCs w:val="28"/>
              </w:rPr>
            </w:pPr>
            <w:r w:rsidRPr="00315C46">
              <w:rPr>
                <w:b/>
                <w:sz w:val="28"/>
                <w:szCs w:val="28"/>
              </w:rPr>
              <w:t>Содержание учебного материала</w:t>
            </w:r>
          </w:p>
          <w:p w:rsidR="00EE2203" w:rsidRPr="00315C46" w:rsidRDefault="00EE2203" w:rsidP="00C00111">
            <w:pPr>
              <w:pStyle w:val="a6"/>
              <w:spacing w:after="0"/>
              <w:ind w:left="34"/>
              <w:contextualSpacing/>
              <w:rPr>
                <w:sz w:val="28"/>
                <w:szCs w:val="28"/>
              </w:rPr>
            </w:pPr>
            <w:r w:rsidRPr="00315C46">
              <w:rPr>
                <w:sz w:val="28"/>
                <w:szCs w:val="28"/>
              </w:rPr>
              <w:t xml:space="preserve"> Общее знакомство с правилами организации и проведения независимой технической экспертизы </w:t>
            </w:r>
            <w:r w:rsidR="00C00111">
              <w:rPr>
                <w:sz w:val="28"/>
              </w:rPr>
              <w:t>транспортных средств</w:t>
            </w:r>
            <w:proofErr w:type="gramStart"/>
            <w:r w:rsidR="00C00111" w:rsidRPr="00315C46">
              <w:rPr>
                <w:sz w:val="28"/>
                <w:szCs w:val="28"/>
              </w:rPr>
              <w:t xml:space="preserve"> </w:t>
            </w:r>
            <w:r w:rsidRPr="00315C46">
              <w:rPr>
                <w:sz w:val="28"/>
                <w:szCs w:val="28"/>
              </w:rPr>
              <w:t>.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E2203" w:rsidRPr="00CE5C84" w:rsidRDefault="00EE2203" w:rsidP="00F461B8">
            <w:pPr>
              <w:contextualSpacing/>
              <w:jc w:val="center"/>
              <w:rPr>
                <w:sz w:val="28"/>
                <w:szCs w:val="28"/>
              </w:rPr>
            </w:pPr>
            <w:r w:rsidRPr="00CE5C84">
              <w:rPr>
                <w:sz w:val="28"/>
                <w:szCs w:val="28"/>
              </w:rPr>
              <w:t>2</w:t>
            </w:r>
          </w:p>
        </w:tc>
      </w:tr>
      <w:tr w:rsidR="00EE2203" w:rsidRPr="00454981" w:rsidTr="00AD5F86">
        <w:trPr>
          <w:trHeight w:val="1347"/>
        </w:trPr>
        <w:tc>
          <w:tcPr>
            <w:tcW w:w="3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2203" w:rsidRPr="00CE5C84" w:rsidRDefault="00EE2203" w:rsidP="00F461B8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E2203" w:rsidRPr="009821E6" w:rsidRDefault="00EE2203" w:rsidP="00F461B8">
            <w:pPr>
              <w:contextualSpacing/>
              <w:rPr>
                <w:i/>
                <w:sz w:val="28"/>
                <w:szCs w:val="28"/>
              </w:rPr>
            </w:pPr>
            <w:r w:rsidRPr="009821E6">
              <w:rPr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9821E6">
              <w:rPr>
                <w:b/>
                <w:sz w:val="28"/>
                <w:szCs w:val="28"/>
              </w:rPr>
              <w:t>обучающихся</w:t>
            </w:r>
            <w:proofErr w:type="gramEnd"/>
            <w:r w:rsidRPr="009821E6">
              <w:rPr>
                <w:i/>
                <w:sz w:val="28"/>
                <w:szCs w:val="28"/>
              </w:rPr>
              <w:t xml:space="preserve">  </w:t>
            </w:r>
          </w:p>
          <w:p w:rsidR="00EE2203" w:rsidRPr="009821E6" w:rsidRDefault="00EE2203" w:rsidP="00F461B8">
            <w:pPr>
              <w:contextualSpacing/>
              <w:rPr>
                <w:i/>
                <w:iCs/>
                <w:sz w:val="28"/>
                <w:szCs w:val="28"/>
              </w:rPr>
            </w:pPr>
            <w:r w:rsidRPr="009821E6">
              <w:rPr>
                <w:i/>
                <w:iCs/>
                <w:sz w:val="28"/>
                <w:szCs w:val="28"/>
              </w:rPr>
              <w:t>Основные положения Закона РФ “ОСАГО»</w:t>
            </w:r>
          </w:p>
          <w:p w:rsidR="00EE2203" w:rsidRPr="009821E6" w:rsidRDefault="00EE2203" w:rsidP="00F461B8">
            <w:pPr>
              <w:contextualSpacing/>
              <w:rPr>
                <w:i/>
                <w:iCs/>
                <w:sz w:val="28"/>
                <w:szCs w:val="28"/>
              </w:rPr>
            </w:pPr>
            <w:r w:rsidRPr="009821E6">
              <w:rPr>
                <w:i/>
                <w:iCs/>
                <w:sz w:val="28"/>
                <w:szCs w:val="28"/>
              </w:rPr>
              <w:t>Ознакомление с Постановлением  №238 от 24.04 03 года. Сведения, необходимые для проведения НТЭ ТС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E2203" w:rsidRPr="00CE5C84" w:rsidRDefault="00EE2203" w:rsidP="00F461B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E2203" w:rsidRPr="00454981" w:rsidTr="00AD5F86">
        <w:trPr>
          <w:trHeight w:val="1125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2203" w:rsidRPr="00CE5C84" w:rsidRDefault="00EE2203" w:rsidP="00F461B8">
            <w:pPr>
              <w:contextualSpacing/>
              <w:rPr>
                <w:sz w:val="28"/>
                <w:szCs w:val="28"/>
              </w:rPr>
            </w:pPr>
            <w:r w:rsidRPr="00CE5C84">
              <w:rPr>
                <w:sz w:val="28"/>
                <w:szCs w:val="28"/>
              </w:rPr>
              <w:t>Тема 2. Формулировки, сокращения.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E2203" w:rsidRDefault="00EE2203" w:rsidP="00F461B8">
            <w:pPr>
              <w:contextualSpacing/>
              <w:rPr>
                <w:b/>
                <w:sz w:val="28"/>
                <w:szCs w:val="28"/>
              </w:rPr>
            </w:pPr>
            <w:r w:rsidRPr="00454981">
              <w:rPr>
                <w:b/>
                <w:sz w:val="28"/>
                <w:szCs w:val="28"/>
              </w:rPr>
              <w:t>Содержание учебного материала</w:t>
            </w:r>
          </w:p>
          <w:p w:rsidR="00EE2203" w:rsidRPr="00454981" w:rsidRDefault="00EE2203" w:rsidP="00F461B8">
            <w:pPr>
              <w:ind w:left="34"/>
              <w:contextualSpacing/>
              <w:rPr>
                <w:sz w:val="28"/>
                <w:szCs w:val="28"/>
              </w:rPr>
            </w:pPr>
            <w:r w:rsidRPr="00315C46">
              <w:rPr>
                <w:sz w:val="28"/>
                <w:szCs w:val="28"/>
              </w:rPr>
              <w:t xml:space="preserve">Основные сокращения по тексту правил. Основные определения: независимая экспертиза, страховщик, потерпевший, эксперт-техник, оценщик. Встречающиеся сокращения по тексту.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E2203" w:rsidRPr="00CE5C84" w:rsidRDefault="00EE2203" w:rsidP="00F461B8">
            <w:pPr>
              <w:contextualSpacing/>
              <w:jc w:val="center"/>
              <w:rPr>
                <w:sz w:val="28"/>
                <w:szCs w:val="28"/>
              </w:rPr>
            </w:pPr>
            <w:r w:rsidRPr="00CE5C84">
              <w:rPr>
                <w:sz w:val="28"/>
                <w:szCs w:val="28"/>
              </w:rPr>
              <w:t>2</w:t>
            </w:r>
          </w:p>
        </w:tc>
      </w:tr>
      <w:tr w:rsidR="00EE2203" w:rsidRPr="00454981" w:rsidTr="00AD5F86">
        <w:trPr>
          <w:trHeight w:val="112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2203" w:rsidRPr="00CE5C84" w:rsidRDefault="00EE2203" w:rsidP="00F461B8">
            <w:pPr>
              <w:contextualSpacing/>
              <w:rPr>
                <w:sz w:val="28"/>
                <w:szCs w:val="28"/>
              </w:rPr>
            </w:pPr>
            <w:r w:rsidRPr="00CE5C84">
              <w:rPr>
                <w:sz w:val="28"/>
                <w:szCs w:val="28"/>
              </w:rPr>
              <w:t xml:space="preserve">Тема 3. </w:t>
            </w:r>
          </w:p>
          <w:p w:rsidR="00EE2203" w:rsidRPr="00CE5C84" w:rsidRDefault="00EE2203" w:rsidP="00F461B8">
            <w:pPr>
              <w:contextualSpacing/>
              <w:rPr>
                <w:sz w:val="28"/>
                <w:szCs w:val="28"/>
              </w:rPr>
            </w:pPr>
            <w:r w:rsidRPr="00CE5C84">
              <w:rPr>
                <w:sz w:val="28"/>
                <w:szCs w:val="28"/>
              </w:rPr>
              <w:t>Цели и задачи экспертизы транспортных средств.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E2203" w:rsidRPr="00315C46" w:rsidRDefault="00EE2203" w:rsidP="00F461B8">
            <w:pPr>
              <w:contextualSpacing/>
              <w:rPr>
                <w:b/>
                <w:sz w:val="28"/>
                <w:szCs w:val="28"/>
              </w:rPr>
            </w:pPr>
            <w:r w:rsidRPr="00315C46">
              <w:rPr>
                <w:b/>
                <w:sz w:val="28"/>
                <w:szCs w:val="28"/>
              </w:rPr>
              <w:t>Содержание учебного материала</w:t>
            </w:r>
          </w:p>
          <w:p w:rsidR="00EE2203" w:rsidRPr="00315C46" w:rsidRDefault="00EE2203" w:rsidP="00F461B8">
            <w:pPr>
              <w:pStyle w:val="a6"/>
              <w:spacing w:after="0"/>
              <w:ind w:left="34"/>
              <w:contextualSpacing/>
              <w:rPr>
                <w:sz w:val="28"/>
                <w:szCs w:val="28"/>
              </w:rPr>
            </w:pPr>
            <w:r w:rsidRPr="00315C46">
              <w:rPr>
                <w:sz w:val="28"/>
                <w:szCs w:val="28"/>
              </w:rPr>
              <w:t>Цели экспертизы. Задачи экспертизы. Разновидности методов, способов решения различных задач экспертизы ТС.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E2203" w:rsidRPr="00CE5C84" w:rsidRDefault="00EE2203" w:rsidP="00F461B8">
            <w:pPr>
              <w:contextualSpacing/>
              <w:jc w:val="center"/>
              <w:rPr>
                <w:sz w:val="28"/>
                <w:szCs w:val="28"/>
              </w:rPr>
            </w:pPr>
            <w:r w:rsidRPr="00CE5C84">
              <w:rPr>
                <w:sz w:val="28"/>
                <w:szCs w:val="28"/>
              </w:rPr>
              <w:t>2</w:t>
            </w:r>
          </w:p>
        </w:tc>
      </w:tr>
      <w:tr w:rsidR="00EE2203" w:rsidRPr="00454981" w:rsidTr="00AD5F86">
        <w:trPr>
          <w:trHeight w:val="20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2203" w:rsidRPr="00981BEF" w:rsidRDefault="00EE2203" w:rsidP="00F461B8">
            <w:pPr>
              <w:contextualSpacing/>
              <w:rPr>
                <w:sz w:val="28"/>
                <w:szCs w:val="28"/>
              </w:rPr>
            </w:pPr>
            <w:r w:rsidRPr="00981BEF">
              <w:rPr>
                <w:sz w:val="28"/>
                <w:szCs w:val="28"/>
              </w:rPr>
              <w:t xml:space="preserve">Тема 4. </w:t>
            </w:r>
          </w:p>
          <w:p w:rsidR="00EE2203" w:rsidRPr="00981BEF" w:rsidRDefault="00EE2203" w:rsidP="00F461B8">
            <w:pPr>
              <w:contextualSpacing/>
              <w:rPr>
                <w:sz w:val="28"/>
                <w:szCs w:val="28"/>
              </w:rPr>
            </w:pPr>
            <w:r w:rsidRPr="00981BEF">
              <w:rPr>
                <w:sz w:val="28"/>
                <w:szCs w:val="28"/>
              </w:rPr>
              <w:t>Разновидности экспертизы.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E2203" w:rsidRPr="00352A0B" w:rsidRDefault="00EE2203" w:rsidP="00F461B8">
            <w:pPr>
              <w:contextualSpacing/>
              <w:rPr>
                <w:sz w:val="28"/>
                <w:szCs w:val="28"/>
              </w:rPr>
            </w:pPr>
            <w:r w:rsidRPr="00352A0B">
              <w:rPr>
                <w:b/>
                <w:sz w:val="28"/>
                <w:szCs w:val="28"/>
              </w:rPr>
              <w:t>Содержание учебного материала</w:t>
            </w:r>
            <w:r w:rsidRPr="00352A0B">
              <w:rPr>
                <w:sz w:val="28"/>
                <w:szCs w:val="28"/>
              </w:rPr>
              <w:t xml:space="preserve"> </w:t>
            </w:r>
          </w:p>
          <w:p w:rsidR="00EE2203" w:rsidRPr="00352A0B" w:rsidRDefault="00EE2203" w:rsidP="00F461B8">
            <w:pPr>
              <w:contextualSpacing/>
              <w:rPr>
                <w:sz w:val="28"/>
                <w:szCs w:val="28"/>
              </w:rPr>
            </w:pPr>
            <w:r w:rsidRPr="00352A0B">
              <w:rPr>
                <w:sz w:val="28"/>
                <w:szCs w:val="28"/>
              </w:rPr>
              <w:t>Разновидности экспертиз</w:t>
            </w:r>
            <w:r>
              <w:rPr>
                <w:sz w:val="28"/>
                <w:szCs w:val="28"/>
              </w:rPr>
              <w:t xml:space="preserve">. Случаи, при которых требуется </w:t>
            </w:r>
            <w:r w:rsidRPr="00315C46">
              <w:rPr>
                <w:sz w:val="28"/>
                <w:szCs w:val="28"/>
              </w:rPr>
              <w:t xml:space="preserve"> экспертиз</w:t>
            </w:r>
            <w:r>
              <w:rPr>
                <w:sz w:val="28"/>
                <w:szCs w:val="28"/>
              </w:rPr>
              <w:t>а</w:t>
            </w:r>
            <w:r w:rsidRPr="00315C46">
              <w:rPr>
                <w:sz w:val="28"/>
                <w:szCs w:val="28"/>
              </w:rPr>
              <w:t xml:space="preserve"> ТС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E2203" w:rsidRPr="00981BEF" w:rsidRDefault="00EE2203" w:rsidP="00F461B8">
            <w:pPr>
              <w:contextualSpacing/>
              <w:jc w:val="center"/>
              <w:rPr>
                <w:sz w:val="28"/>
                <w:szCs w:val="28"/>
              </w:rPr>
            </w:pPr>
            <w:r w:rsidRPr="00981BEF">
              <w:rPr>
                <w:sz w:val="28"/>
                <w:szCs w:val="28"/>
              </w:rPr>
              <w:t>2</w:t>
            </w:r>
          </w:p>
        </w:tc>
      </w:tr>
      <w:tr w:rsidR="00EE2203" w:rsidRPr="00454981" w:rsidTr="00AD5F86">
        <w:trPr>
          <w:trHeight w:val="20"/>
        </w:trPr>
        <w:tc>
          <w:tcPr>
            <w:tcW w:w="3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2203" w:rsidRPr="00981BEF" w:rsidRDefault="00EE2203" w:rsidP="00F461B8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E2203" w:rsidRPr="009821E6" w:rsidRDefault="00EE2203" w:rsidP="00F461B8">
            <w:pPr>
              <w:contextualSpacing/>
              <w:rPr>
                <w:i/>
                <w:sz w:val="28"/>
                <w:szCs w:val="28"/>
              </w:rPr>
            </w:pPr>
            <w:r w:rsidRPr="009821E6">
              <w:rPr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9821E6">
              <w:rPr>
                <w:b/>
                <w:sz w:val="28"/>
                <w:szCs w:val="28"/>
              </w:rPr>
              <w:t>обучающихся</w:t>
            </w:r>
            <w:proofErr w:type="gramEnd"/>
            <w:r w:rsidRPr="009821E6">
              <w:rPr>
                <w:i/>
                <w:sz w:val="28"/>
                <w:szCs w:val="28"/>
              </w:rPr>
              <w:t xml:space="preserve">  </w:t>
            </w:r>
          </w:p>
          <w:p w:rsidR="00EE2203" w:rsidRPr="009821E6" w:rsidRDefault="00EE2203" w:rsidP="00F461B8">
            <w:pPr>
              <w:contextualSpacing/>
              <w:rPr>
                <w:i/>
                <w:iCs/>
                <w:sz w:val="28"/>
                <w:szCs w:val="28"/>
              </w:rPr>
            </w:pPr>
            <w:r w:rsidRPr="009821E6">
              <w:rPr>
                <w:i/>
                <w:iCs/>
                <w:sz w:val="28"/>
                <w:szCs w:val="28"/>
              </w:rPr>
              <w:t>Страховые компании, их услуги, документация.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E2203" w:rsidRPr="00981BEF" w:rsidRDefault="00EE2203" w:rsidP="00F461B8">
            <w:pPr>
              <w:contextualSpacing/>
              <w:jc w:val="center"/>
              <w:rPr>
                <w:sz w:val="28"/>
                <w:szCs w:val="28"/>
              </w:rPr>
            </w:pPr>
            <w:r w:rsidRPr="00981BEF">
              <w:rPr>
                <w:iCs/>
                <w:sz w:val="28"/>
                <w:szCs w:val="28"/>
              </w:rPr>
              <w:t>2</w:t>
            </w:r>
          </w:p>
        </w:tc>
      </w:tr>
      <w:tr w:rsidR="00EE2203" w:rsidRPr="00454981" w:rsidTr="00AD5F86">
        <w:trPr>
          <w:trHeight w:val="835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2203" w:rsidRPr="00981BEF" w:rsidRDefault="00EE2203" w:rsidP="00F461B8">
            <w:pPr>
              <w:contextualSpacing/>
              <w:rPr>
                <w:sz w:val="28"/>
                <w:szCs w:val="28"/>
              </w:rPr>
            </w:pPr>
            <w:r w:rsidRPr="00981BEF">
              <w:rPr>
                <w:sz w:val="28"/>
                <w:szCs w:val="28"/>
              </w:rPr>
              <w:lastRenderedPageBreak/>
              <w:t xml:space="preserve">Тема 5. </w:t>
            </w:r>
          </w:p>
          <w:p w:rsidR="00EE2203" w:rsidRPr="00981BEF" w:rsidRDefault="00EE2203" w:rsidP="00F461B8">
            <w:pPr>
              <w:contextualSpacing/>
              <w:rPr>
                <w:sz w:val="28"/>
                <w:szCs w:val="28"/>
              </w:rPr>
            </w:pPr>
            <w:r w:rsidRPr="00981BEF">
              <w:rPr>
                <w:sz w:val="28"/>
                <w:szCs w:val="28"/>
              </w:rPr>
              <w:t>Особенности судебной экспертизы.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E2203" w:rsidRDefault="00EE2203" w:rsidP="00F461B8">
            <w:pPr>
              <w:contextualSpacing/>
              <w:rPr>
                <w:sz w:val="28"/>
                <w:szCs w:val="28"/>
              </w:rPr>
            </w:pPr>
            <w:r w:rsidRPr="00454981">
              <w:rPr>
                <w:b/>
                <w:sz w:val="28"/>
                <w:szCs w:val="28"/>
              </w:rPr>
              <w:t>Содержание учебного материала</w:t>
            </w:r>
            <w:r w:rsidRPr="00454981">
              <w:rPr>
                <w:sz w:val="28"/>
                <w:szCs w:val="28"/>
              </w:rPr>
              <w:t xml:space="preserve"> </w:t>
            </w:r>
            <w:r w:rsidRPr="00352A0B">
              <w:rPr>
                <w:sz w:val="28"/>
                <w:szCs w:val="28"/>
              </w:rPr>
              <w:t xml:space="preserve"> </w:t>
            </w:r>
          </w:p>
          <w:p w:rsidR="00EE2203" w:rsidRPr="00454981" w:rsidRDefault="00EE2203" w:rsidP="00F461B8">
            <w:pPr>
              <w:contextualSpacing/>
              <w:rPr>
                <w:sz w:val="28"/>
                <w:szCs w:val="28"/>
              </w:rPr>
            </w:pPr>
            <w:r w:rsidRPr="00352A0B">
              <w:rPr>
                <w:sz w:val="28"/>
                <w:szCs w:val="28"/>
              </w:rPr>
              <w:t>Разновидности судебных экспертиз: комиссионная, комплексная, дополнительная, повторная.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E2203" w:rsidRPr="00981BEF" w:rsidRDefault="00EE2203" w:rsidP="00F461B8">
            <w:pPr>
              <w:contextualSpacing/>
              <w:jc w:val="center"/>
              <w:rPr>
                <w:sz w:val="28"/>
                <w:szCs w:val="28"/>
              </w:rPr>
            </w:pPr>
            <w:r w:rsidRPr="00981BEF">
              <w:rPr>
                <w:sz w:val="28"/>
                <w:szCs w:val="28"/>
              </w:rPr>
              <w:t>2</w:t>
            </w:r>
          </w:p>
        </w:tc>
      </w:tr>
      <w:tr w:rsidR="00EE2203" w:rsidRPr="00454981" w:rsidTr="00AD5F86">
        <w:trPr>
          <w:trHeight w:val="20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2203" w:rsidRPr="00981BEF" w:rsidRDefault="00EE2203" w:rsidP="00F461B8">
            <w:pPr>
              <w:contextualSpacing/>
              <w:rPr>
                <w:sz w:val="28"/>
                <w:szCs w:val="28"/>
              </w:rPr>
            </w:pPr>
            <w:r w:rsidRPr="00981BEF">
              <w:rPr>
                <w:sz w:val="28"/>
                <w:szCs w:val="28"/>
              </w:rPr>
              <w:t xml:space="preserve">Тема 6. </w:t>
            </w:r>
          </w:p>
          <w:p w:rsidR="00EE2203" w:rsidRPr="00981BEF" w:rsidRDefault="00EE2203" w:rsidP="00F461B8">
            <w:pPr>
              <w:contextualSpacing/>
              <w:rPr>
                <w:sz w:val="28"/>
                <w:szCs w:val="28"/>
              </w:rPr>
            </w:pPr>
            <w:r w:rsidRPr="00981BEF">
              <w:rPr>
                <w:sz w:val="28"/>
                <w:szCs w:val="28"/>
              </w:rPr>
              <w:t>Права и обязанности водителей транспортных сре</w:t>
            </w:r>
            <w:proofErr w:type="gramStart"/>
            <w:r w:rsidRPr="00981BEF">
              <w:rPr>
                <w:sz w:val="28"/>
                <w:szCs w:val="28"/>
              </w:rPr>
              <w:t>дств пр</w:t>
            </w:r>
            <w:proofErr w:type="gramEnd"/>
            <w:r w:rsidRPr="00981BEF">
              <w:rPr>
                <w:sz w:val="28"/>
                <w:szCs w:val="28"/>
              </w:rPr>
              <w:t>и НТЭ ТС.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E2203" w:rsidRPr="000F14E1" w:rsidRDefault="00EE2203" w:rsidP="00F461B8">
            <w:pPr>
              <w:contextualSpacing/>
              <w:rPr>
                <w:sz w:val="28"/>
                <w:szCs w:val="28"/>
              </w:rPr>
            </w:pPr>
            <w:r w:rsidRPr="000F14E1">
              <w:rPr>
                <w:b/>
                <w:sz w:val="28"/>
                <w:szCs w:val="28"/>
              </w:rPr>
              <w:t>Содержание учебного материала</w:t>
            </w:r>
            <w:r w:rsidRPr="000F14E1">
              <w:rPr>
                <w:sz w:val="28"/>
                <w:szCs w:val="28"/>
              </w:rPr>
              <w:t xml:space="preserve"> </w:t>
            </w:r>
          </w:p>
          <w:p w:rsidR="00EE2203" w:rsidRDefault="00EE2203" w:rsidP="00F461B8">
            <w:pPr>
              <w:pStyle w:val="a9"/>
              <w:spacing w:after="0"/>
              <w:contextualSpacing/>
              <w:rPr>
                <w:sz w:val="28"/>
                <w:szCs w:val="28"/>
              </w:rPr>
            </w:pPr>
            <w:r w:rsidRPr="000F14E1">
              <w:rPr>
                <w:sz w:val="28"/>
                <w:szCs w:val="28"/>
              </w:rPr>
              <w:t>Права водителя ТС (потерпевшего) в случае аварии: Вызов инспектора ГИБДД. Сбор свидетелей происшествия и письменных объяснений от них. Заявление в страховую компанию. Заключение договора на НТЭТС. Определение ущерба автотранспорта.</w:t>
            </w:r>
          </w:p>
          <w:p w:rsidR="00EE2203" w:rsidRPr="000F14E1" w:rsidRDefault="00EE2203" w:rsidP="00F461B8">
            <w:pPr>
              <w:pStyle w:val="a9"/>
              <w:spacing w:after="0"/>
              <w:contextualSpacing/>
              <w:rPr>
                <w:sz w:val="28"/>
                <w:szCs w:val="28"/>
              </w:rPr>
            </w:pPr>
            <w:r w:rsidRPr="000F14E1">
              <w:rPr>
                <w:sz w:val="28"/>
                <w:szCs w:val="28"/>
              </w:rPr>
              <w:t xml:space="preserve"> Обязанности потерпевшего.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E2203" w:rsidRPr="00981BEF" w:rsidRDefault="00EE2203" w:rsidP="00F461B8">
            <w:pPr>
              <w:contextualSpacing/>
              <w:jc w:val="center"/>
              <w:rPr>
                <w:sz w:val="28"/>
                <w:szCs w:val="28"/>
              </w:rPr>
            </w:pPr>
            <w:r w:rsidRPr="00981BEF">
              <w:rPr>
                <w:sz w:val="28"/>
                <w:szCs w:val="28"/>
              </w:rPr>
              <w:t>2</w:t>
            </w:r>
          </w:p>
        </w:tc>
      </w:tr>
      <w:tr w:rsidR="00EE2203" w:rsidRPr="00454981" w:rsidTr="00AD5F86">
        <w:trPr>
          <w:trHeight w:val="2166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2203" w:rsidRPr="00981BEF" w:rsidRDefault="00EE2203" w:rsidP="00F461B8">
            <w:pPr>
              <w:contextualSpacing/>
              <w:rPr>
                <w:sz w:val="28"/>
                <w:szCs w:val="28"/>
              </w:rPr>
            </w:pPr>
            <w:r w:rsidRPr="00981BEF">
              <w:rPr>
                <w:sz w:val="28"/>
                <w:szCs w:val="28"/>
              </w:rPr>
              <w:t xml:space="preserve">Тема 7. </w:t>
            </w:r>
          </w:p>
          <w:p w:rsidR="00EE2203" w:rsidRPr="00981BEF" w:rsidRDefault="00EE2203" w:rsidP="00F461B8">
            <w:pPr>
              <w:contextualSpacing/>
              <w:rPr>
                <w:sz w:val="28"/>
                <w:szCs w:val="28"/>
              </w:rPr>
            </w:pPr>
            <w:r w:rsidRPr="00981BEF">
              <w:rPr>
                <w:sz w:val="28"/>
                <w:szCs w:val="28"/>
              </w:rPr>
              <w:t>Документация независимой транспортной экспертизы ТС.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E2203" w:rsidRPr="000F14E1" w:rsidRDefault="00EE2203" w:rsidP="00F461B8">
            <w:pPr>
              <w:contextualSpacing/>
              <w:rPr>
                <w:b/>
                <w:sz w:val="28"/>
                <w:szCs w:val="28"/>
              </w:rPr>
            </w:pPr>
            <w:r w:rsidRPr="000F14E1">
              <w:rPr>
                <w:b/>
                <w:sz w:val="28"/>
                <w:szCs w:val="28"/>
              </w:rPr>
              <w:t>Содержание учебного материала</w:t>
            </w:r>
          </w:p>
          <w:p w:rsidR="00EE2203" w:rsidRPr="000F14E1" w:rsidRDefault="00EE2203" w:rsidP="00F461B8">
            <w:pPr>
              <w:pStyle w:val="a9"/>
              <w:spacing w:after="0"/>
              <w:contextualSpacing/>
              <w:rPr>
                <w:sz w:val="28"/>
                <w:szCs w:val="28"/>
              </w:rPr>
            </w:pPr>
            <w:r w:rsidRPr="000F14E1">
              <w:rPr>
                <w:sz w:val="28"/>
                <w:szCs w:val="28"/>
              </w:rPr>
              <w:t>Письменное заявление экспертной организации, о заключении договора проведения НТЭТС.</w:t>
            </w:r>
          </w:p>
          <w:p w:rsidR="00EE2203" w:rsidRPr="000F14E1" w:rsidRDefault="00EE2203" w:rsidP="00F461B8">
            <w:pPr>
              <w:pStyle w:val="a9"/>
              <w:spacing w:after="0"/>
              <w:contextualSpacing/>
              <w:rPr>
                <w:sz w:val="28"/>
                <w:szCs w:val="28"/>
              </w:rPr>
            </w:pPr>
            <w:r w:rsidRPr="000F14E1">
              <w:rPr>
                <w:sz w:val="28"/>
                <w:szCs w:val="28"/>
              </w:rPr>
              <w:t>Вопросы, требующие разрешения в процессе проведения экспертизы.</w:t>
            </w:r>
          </w:p>
          <w:p w:rsidR="00EE2203" w:rsidRPr="000F14E1" w:rsidRDefault="00EE2203" w:rsidP="00F461B8">
            <w:pPr>
              <w:pStyle w:val="a9"/>
              <w:spacing w:after="0"/>
              <w:contextualSpacing/>
              <w:rPr>
                <w:sz w:val="28"/>
                <w:szCs w:val="28"/>
              </w:rPr>
            </w:pPr>
            <w:r w:rsidRPr="000F14E1">
              <w:rPr>
                <w:sz w:val="28"/>
                <w:szCs w:val="28"/>
              </w:rPr>
              <w:t>Протокол ГИБДД. Справка установленной формы от сотрудника ГИБДД. Справка оценщика ущерба (эксперт-техника или экспертной организации).</w:t>
            </w:r>
            <w:r>
              <w:rPr>
                <w:sz w:val="28"/>
                <w:szCs w:val="28"/>
              </w:rPr>
              <w:t xml:space="preserve"> </w:t>
            </w:r>
            <w:r w:rsidRPr="000F14E1">
              <w:rPr>
                <w:sz w:val="28"/>
                <w:szCs w:val="28"/>
              </w:rPr>
              <w:t>Оплата услуг экспертизы.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E2203" w:rsidRPr="00981BEF" w:rsidRDefault="00EE2203" w:rsidP="00F461B8">
            <w:pPr>
              <w:contextualSpacing/>
              <w:jc w:val="center"/>
              <w:rPr>
                <w:sz w:val="28"/>
                <w:szCs w:val="28"/>
              </w:rPr>
            </w:pPr>
            <w:r w:rsidRPr="00981BEF">
              <w:rPr>
                <w:sz w:val="28"/>
                <w:szCs w:val="28"/>
              </w:rPr>
              <w:t>2</w:t>
            </w:r>
          </w:p>
        </w:tc>
      </w:tr>
      <w:tr w:rsidR="00EE2203" w:rsidRPr="00454981" w:rsidTr="00AD5F86">
        <w:trPr>
          <w:trHeight w:val="20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2203" w:rsidRPr="00981BEF" w:rsidRDefault="00EE2203" w:rsidP="00F461B8">
            <w:pPr>
              <w:contextualSpacing/>
              <w:rPr>
                <w:sz w:val="28"/>
                <w:szCs w:val="28"/>
              </w:rPr>
            </w:pPr>
            <w:r w:rsidRPr="00981BEF">
              <w:rPr>
                <w:sz w:val="28"/>
                <w:szCs w:val="28"/>
              </w:rPr>
              <w:t xml:space="preserve">Тема 8. </w:t>
            </w:r>
          </w:p>
          <w:p w:rsidR="00EE2203" w:rsidRPr="00981BEF" w:rsidRDefault="00EE2203" w:rsidP="00F461B8">
            <w:pPr>
              <w:contextualSpacing/>
              <w:rPr>
                <w:sz w:val="28"/>
                <w:szCs w:val="28"/>
              </w:rPr>
            </w:pPr>
            <w:r w:rsidRPr="00981BEF">
              <w:rPr>
                <w:sz w:val="28"/>
                <w:szCs w:val="28"/>
              </w:rPr>
              <w:t>Участники экспертизы ТС.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E2203" w:rsidRPr="000F14E1" w:rsidRDefault="00EE2203" w:rsidP="00F461B8">
            <w:pPr>
              <w:contextualSpacing/>
              <w:rPr>
                <w:b/>
                <w:sz w:val="28"/>
                <w:szCs w:val="28"/>
              </w:rPr>
            </w:pPr>
            <w:r w:rsidRPr="000F14E1">
              <w:rPr>
                <w:b/>
                <w:sz w:val="28"/>
                <w:szCs w:val="28"/>
              </w:rPr>
              <w:t>Содержание учебного материала</w:t>
            </w:r>
          </w:p>
          <w:p w:rsidR="00EE2203" w:rsidRPr="000F14E1" w:rsidRDefault="00EE2203" w:rsidP="00F461B8">
            <w:pPr>
              <w:pStyle w:val="a9"/>
              <w:spacing w:after="0"/>
              <w:contextualSpacing/>
              <w:rPr>
                <w:sz w:val="28"/>
                <w:szCs w:val="28"/>
              </w:rPr>
            </w:pPr>
            <w:r w:rsidRPr="000F14E1">
              <w:rPr>
                <w:sz w:val="28"/>
                <w:szCs w:val="28"/>
              </w:rPr>
              <w:t>Эксперт-техник. Экспертная организация. Профессиональная аттестация. Внесение эксперта-техника в государственный реестр. Лицензия на таковую деятельность.</w:t>
            </w:r>
          </w:p>
          <w:p w:rsidR="00EE2203" w:rsidRPr="000F14E1" w:rsidRDefault="00EE2203" w:rsidP="00F461B8">
            <w:pPr>
              <w:pStyle w:val="a9"/>
              <w:spacing w:after="0"/>
              <w:contextualSpacing/>
              <w:rPr>
                <w:sz w:val="28"/>
                <w:szCs w:val="28"/>
              </w:rPr>
            </w:pPr>
            <w:r w:rsidRPr="000F14E1">
              <w:rPr>
                <w:sz w:val="28"/>
                <w:szCs w:val="28"/>
              </w:rPr>
              <w:t>Ответственность экспертной организации за ненадлежащее исполнение обязательств по договору, и за ложное экспертное заключение.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E2203" w:rsidRPr="00981BEF" w:rsidRDefault="00EE2203" w:rsidP="00F461B8">
            <w:pPr>
              <w:contextualSpacing/>
              <w:jc w:val="center"/>
              <w:rPr>
                <w:sz w:val="28"/>
                <w:szCs w:val="28"/>
              </w:rPr>
            </w:pPr>
            <w:r w:rsidRPr="00981BEF">
              <w:rPr>
                <w:sz w:val="28"/>
                <w:szCs w:val="28"/>
              </w:rPr>
              <w:t>2</w:t>
            </w:r>
          </w:p>
        </w:tc>
      </w:tr>
      <w:tr w:rsidR="00EE2203" w:rsidRPr="00454981" w:rsidTr="00AD5F86">
        <w:trPr>
          <w:trHeight w:val="20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2203" w:rsidRPr="00981BEF" w:rsidRDefault="00EE2203" w:rsidP="00F461B8">
            <w:pPr>
              <w:contextualSpacing/>
              <w:rPr>
                <w:sz w:val="28"/>
                <w:szCs w:val="28"/>
              </w:rPr>
            </w:pPr>
            <w:r w:rsidRPr="00981BEF">
              <w:rPr>
                <w:sz w:val="28"/>
                <w:szCs w:val="28"/>
              </w:rPr>
              <w:t xml:space="preserve">Тема 9. </w:t>
            </w:r>
          </w:p>
          <w:p w:rsidR="00EE2203" w:rsidRPr="00981BEF" w:rsidRDefault="00EE2203" w:rsidP="00F461B8">
            <w:pPr>
              <w:contextualSpacing/>
              <w:rPr>
                <w:sz w:val="28"/>
                <w:szCs w:val="28"/>
              </w:rPr>
            </w:pPr>
            <w:r w:rsidRPr="00981BEF">
              <w:rPr>
                <w:sz w:val="28"/>
                <w:szCs w:val="28"/>
              </w:rPr>
              <w:t>Оценка транспортных средств, оценщики.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E2203" w:rsidRPr="000F14E1" w:rsidRDefault="00EE2203" w:rsidP="00F461B8">
            <w:pPr>
              <w:contextualSpacing/>
              <w:rPr>
                <w:b/>
                <w:sz w:val="28"/>
                <w:szCs w:val="28"/>
              </w:rPr>
            </w:pPr>
            <w:r w:rsidRPr="000F14E1">
              <w:rPr>
                <w:b/>
                <w:sz w:val="28"/>
                <w:szCs w:val="28"/>
              </w:rPr>
              <w:t>Содержание учебного материала</w:t>
            </w:r>
          </w:p>
          <w:p w:rsidR="00EE2203" w:rsidRDefault="00EE2203" w:rsidP="00F461B8">
            <w:pPr>
              <w:pStyle w:val="a9"/>
              <w:spacing w:after="0"/>
              <w:contextualSpacing/>
              <w:rPr>
                <w:sz w:val="28"/>
                <w:szCs w:val="28"/>
              </w:rPr>
            </w:pPr>
            <w:r w:rsidRPr="000F14E1">
              <w:rPr>
                <w:sz w:val="28"/>
                <w:szCs w:val="28"/>
              </w:rPr>
              <w:t xml:space="preserve">Обязанности оценщика (эксперт-техника) </w:t>
            </w:r>
            <w:proofErr w:type="gramStart"/>
            <w:r w:rsidRPr="000F14E1">
              <w:rPr>
                <w:sz w:val="28"/>
                <w:szCs w:val="28"/>
              </w:rPr>
              <w:t>при</w:t>
            </w:r>
            <w:proofErr w:type="gramEnd"/>
            <w:r w:rsidRPr="000F14E1">
              <w:rPr>
                <w:sz w:val="28"/>
                <w:szCs w:val="28"/>
              </w:rPr>
              <w:t xml:space="preserve"> </w:t>
            </w:r>
            <w:proofErr w:type="gramStart"/>
            <w:r w:rsidRPr="000F14E1">
              <w:rPr>
                <w:sz w:val="28"/>
                <w:szCs w:val="28"/>
              </w:rPr>
              <w:t>оценки</w:t>
            </w:r>
            <w:proofErr w:type="gramEnd"/>
            <w:r w:rsidRPr="000F14E1">
              <w:rPr>
                <w:sz w:val="28"/>
                <w:szCs w:val="28"/>
              </w:rPr>
              <w:t xml:space="preserve"> ущерба ТС и начислении УТС автомобиля. Внешний осмотр дополнительное начисление утраты товарной стоимости. Оценка ущерба ТС в результате ДТП.</w:t>
            </w:r>
          </w:p>
          <w:p w:rsidR="00C00111" w:rsidRPr="000F14E1" w:rsidRDefault="00C00111" w:rsidP="00F461B8">
            <w:pPr>
              <w:pStyle w:val="a9"/>
              <w:spacing w:after="0"/>
              <w:contextualSpacing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E2203" w:rsidRPr="00981BEF" w:rsidRDefault="00EE2203" w:rsidP="00F461B8">
            <w:pPr>
              <w:contextualSpacing/>
              <w:jc w:val="center"/>
              <w:rPr>
                <w:sz w:val="28"/>
                <w:szCs w:val="28"/>
              </w:rPr>
            </w:pPr>
            <w:r w:rsidRPr="00981BEF">
              <w:rPr>
                <w:sz w:val="28"/>
                <w:szCs w:val="28"/>
              </w:rPr>
              <w:t>2</w:t>
            </w:r>
          </w:p>
        </w:tc>
      </w:tr>
      <w:tr w:rsidR="00EE2203" w:rsidRPr="00454981" w:rsidTr="00AD5F86">
        <w:trPr>
          <w:trHeight w:val="20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2203" w:rsidRPr="00981BEF" w:rsidRDefault="00EE2203" w:rsidP="00F461B8">
            <w:pPr>
              <w:contextualSpacing/>
              <w:rPr>
                <w:sz w:val="28"/>
                <w:szCs w:val="28"/>
              </w:rPr>
            </w:pPr>
            <w:r w:rsidRPr="00981BEF">
              <w:rPr>
                <w:sz w:val="28"/>
                <w:szCs w:val="28"/>
              </w:rPr>
              <w:lastRenderedPageBreak/>
              <w:t xml:space="preserve">Тема 10. </w:t>
            </w:r>
          </w:p>
          <w:p w:rsidR="00EE2203" w:rsidRPr="00981BEF" w:rsidRDefault="00EE2203" w:rsidP="00F461B8">
            <w:pPr>
              <w:contextualSpacing/>
              <w:rPr>
                <w:sz w:val="28"/>
                <w:szCs w:val="28"/>
              </w:rPr>
            </w:pPr>
            <w:r w:rsidRPr="00981BEF">
              <w:rPr>
                <w:sz w:val="28"/>
                <w:szCs w:val="28"/>
              </w:rPr>
              <w:t>Права эксперта при проведении НТЭ ТС.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E2203" w:rsidRDefault="00EE2203" w:rsidP="00F461B8">
            <w:pPr>
              <w:pStyle w:val="a9"/>
              <w:spacing w:after="0"/>
              <w:contextualSpacing/>
              <w:rPr>
                <w:sz w:val="28"/>
                <w:szCs w:val="28"/>
              </w:rPr>
            </w:pPr>
            <w:r w:rsidRPr="000F14E1">
              <w:rPr>
                <w:b/>
                <w:sz w:val="28"/>
                <w:szCs w:val="28"/>
              </w:rPr>
              <w:t>Содержание учебного материала</w:t>
            </w:r>
            <w:r w:rsidRPr="000F14E1">
              <w:rPr>
                <w:sz w:val="28"/>
                <w:szCs w:val="28"/>
              </w:rPr>
              <w:t xml:space="preserve"> </w:t>
            </w:r>
          </w:p>
          <w:p w:rsidR="00EE2203" w:rsidRPr="000F14E1" w:rsidRDefault="00EE2203" w:rsidP="00F461B8">
            <w:pPr>
              <w:pStyle w:val="a9"/>
              <w:spacing w:after="0"/>
              <w:contextualSpacing/>
              <w:rPr>
                <w:sz w:val="28"/>
                <w:szCs w:val="28"/>
              </w:rPr>
            </w:pPr>
            <w:r w:rsidRPr="000F14E1">
              <w:rPr>
                <w:sz w:val="28"/>
                <w:szCs w:val="28"/>
              </w:rPr>
              <w:t xml:space="preserve">Права эксперта. Определение «старых» поломок и неисправностей и сбор необходимой информации.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E2203" w:rsidRPr="00981BEF" w:rsidRDefault="00EE2203" w:rsidP="00F461B8">
            <w:pPr>
              <w:contextualSpacing/>
              <w:jc w:val="center"/>
              <w:rPr>
                <w:sz w:val="28"/>
                <w:szCs w:val="28"/>
              </w:rPr>
            </w:pPr>
            <w:r w:rsidRPr="00981BEF">
              <w:rPr>
                <w:sz w:val="28"/>
                <w:szCs w:val="28"/>
              </w:rPr>
              <w:t>2</w:t>
            </w:r>
          </w:p>
        </w:tc>
      </w:tr>
      <w:tr w:rsidR="00EE2203" w:rsidRPr="00454981" w:rsidTr="00AD5F86">
        <w:trPr>
          <w:trHeight w:val="20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2203" w:rsidRPr="00981BEF" w:rsidRDefault="00EE2203" w:rsidP="00F461B8">
            <w:pPr>
              <w:contextualSpacing/>
              <w:rPr>
                <w:sz w:val="28"/>
                <w:szCs w:val="28"/>
              </w:rPr>
            </w:pPr>
            <w:r w:rsidRPr="00981BEF">
              <w:rPr>
                <w:sz w:val="28"/>
                <w:szCs w:val="28"/>
              </w:rPr>
              <w:t xml:space="preserve">Тема 11. </w:t>
            </w:r>
          </w:p>
          <w:p w:rsidR="00EE2203" w:rsidRPr="00981BEF" w:rsidRDefault="00EE2203" w:rsidP="00F461B8">
            <w:pPr>
              <w:contextualSpacing/>
              <w:rPr>
                <w:sz w:val="28"/>
                <w:szCs w:val="28"/>
              </w:rPr>
            </w:pPr>
            <w:r w:rsidRPr="00981BEF">
              <w:rPr>
                <w:sz w:val="28"/>
                <w:szCs w:val="28"/>
              </w:rPr>
              <w:t>Обязанности эксперта.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E2203" w:rsidRDefault="00EE2203" w:rsidP="00F461B8">
            <w:pPr>
              <w:pStyle w:val="a9"/>
              <w:spacing w:after="0"/>
              <w:contextualSpacing/>
              <w:rPr>
                <w:sz w:val="28"/>
                <w:szCs w:val="28"/>
              </w:rPr>
            </w:pPr>
            <w:r w:rsidRPr="000F14E1">
              <w:rPr>
                <w:b/>
                <w:sz w:val="28"/>
                <w:szCs w:val="28"/>
              </w:rPr>
              <w:t>Содержание учебного материала</w:t>
            </w:r>
            <w:r w:rsidRPr="000F14E1">
              <w:rPr>
                <w:sz w:val="28"/>
                <w:szCs w:val="28"/>
              </w:rPr>
              <w:t xml:space="preserve">  </w:t>
            </w:r>
          </w:p>
          <w:p w:rsidR="00EE2203" w:rsidRPr="000F14E1" w:rsidRDefault="00EE2203" w:rsidP="00F461B8">
            <w:pPr>
              <w:pStyle w:val="a9"/>
              <w:spacing w:after="0"/>
              <w:contextualSpacing/>
              <w:rPr>
                <w:sz w:val="28"/>
                <w:szCs w:val="28"/>
              </w:rPr>
            </w:pPr>
            <w:r w:rsidRPr="000F14E1">
              <w:rPr>
                <w:sz w:val="28"/>
                <w:szCs w:val="28"/>
              </w:rPr>
              <w:t>Обязанности эксперта. Определение «старых» поломок и неисправностей и сбор необходимой информации.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E2203" w:rsidRPr="00981BEF" w:rsidRDefault="00EE2203" w:rsidP="00F461B8">
            <w:pPr>
              <w:contextualSpacing/>
              <w:jc w:val="center"/>
              <w:rPr>
                <w:sz w:val="28"/>
                <w:szCs w:val="28"/>
              </w:rPr>
            </w:pPr>
            <w:r w:rsidRPr="00981BEF">
              <w:rPr>
                <w:sz w:val="28"/>
                <w:szCs w:val="28"/>
              </w:rPr>
              <w:t>2</w:t>
            </w:r>
          </w:p>
        </w:tc>
      </w:tr>
      <w:tr w:rsidR="00EE2203" w:rsidRPr="00454981" w:rsidTr="00AD5F86">
        <w:trPr>
          <w:trHeight w:val="20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2203" w:rsidRPr="00981BEF" w:rsidRDefault="00EE2203" w:rsidP="00F461B8">
            <w:pPr>
              <w:contextualSpacing/>
              <w:rPr>
                <w:sz w:val="28"/>
                <w:szCs w:val="28"/>
              </w:rPr>
            </w:pPr>
            <w:r w:rsidRPr="00981BEF">
              <w:rPr>
                <w:sz w:val="28"/>
                <w:szCs w:val="28"/>
              </w:rPr>
              <w:t xml:space="preserve">Тема 12. </w:t>
            </w:r>
          </w:p>
          <w:p w:rsidR="00EE2203" w:rsidRPr="00981BEF" w:rsidRDefault="00EE2203" w:rsidP="00F461B8">
            <w:pPr>
              <w:contextualSpacing/>
              <w:rPr>
                <w:sz w:val="28"/>
                <w:szCs w:val="28"/>
              </w:rPr>
            </w:pPr>
            <w:r w:rsidRPr="00981BEF">
              <w:rPr>
                <w:sz w:val="28"/>
                <w:szCs w:val="28"/>
              </w:rPr>
              <w:t>Экспертное заключение.</w:t>
            </w:r>
          </w:p>
          <w:p w:rsidR="00EE2203" w:rsidRPr="00981BEF" w:rsidRDefault="00EE2203" w:rsidP="00F461B8">
            <w:pPr>
              <w:contextualSpacing/>
              <w:rPr>
                <w:sz w:val="28"/>
                <w:szCs w:val="28"/>
              </w:rPr>
            </w:pPr>
            <w:r w:rsidRPr="00981BEF">
              <w:rPr>
                <w:sz w:val="28"/>
                <w:szCs w:val="28"/>
              </w:rPr>
              <w:t xml:space="preserve"> Акт осмотра транспортных средств.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E2203" w:rsidRPr="005214BC" w:rsidRDefault="00EE2203" w:rsidP="00F461B8">
            <w:pPr>
              <w:contextualSpacing/>
              <w:rPr>
                <w:sz w:val="28"/>
                <w:szCs w:val="28"/>
              </w:rPr>
            </w:pPr>
            <w:r w:rsidRPr="005214BC">
              <w:rPr>
                <w:b/>
                <w:sz w:val="28"/>
                <w:szCs w:val="28"/>
              </w:rPr>
              <w:t>Содержание учебного материала</w:t>
            </w:r>
            <w:r w:rsidRPr="005214BC">
              <w:rPr>
                <w:sz w:val="28"/>
                <w:szCs w:val="28"/>
              </w:rPr>
              <w:t xml:space="preserve"> </w:t>
            </w:r>
          </w:p>
          <w:p w:rsidR="00EE2203" w:rsidRPr="005214BC" w:rsidRDefault="00EE2203" w:rsidP="00F461B8">
            <w:pPr>
              <w:pStyle w:val="a9"/>
              <w:spacing w:after="0"/>
              <w:contextualSpacing/>
              <w:rPr>
                <w:sz w:val="28"/>
                <w:szCs w:val="28"/>
              </w:rPr>
            </w:pPr>
            <w:r w:rsidRPr="005214BC">
              <w:rPr>
                <w:sz w:val="28"/>
                <w:szCs w:val="28"/>
              </w:rPr>
              <w:t xml:space="preserve">Порядок составления экспертного заключения. Обязательные пункты содержания экспертного заключения. Понятность формулировок. Разночтение. </w:t>
            </w:r>
          </w:p>
          <w:p w:rsidR="00EE2203" w:rsidRPr="005214BC" w:rsidRDefault="00EE2203" w:rsidP="00F461B8">
            <w:pPr>
              <w:pStyle w:val="a9"/>
              <w:spacing w:after="0"/>
              <w:contextualSpacing/>
              <w:rPr>
                <w:sz w:val="28"/>
                <w:szCs w:val="28"/>
              </w:rPr>
            </w:pPr>
            <w:r w:rsidRPr="005214BC">
              <w:rPr>
                <w:sz w:val="28"/>
                <w:szCs w:val="28"/>
              </w:rPr>
              <w:t>Оформление экспертного заключения. Передача заключения потерпевшему.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E2203" w:rsidRPr="00981BEF" w:rsidRDefault="00EE2203" w:rsidP="00F461B8">
            <w:pPr>
              <w:contextualSpacing/>
              <w:jc w:val="center"/>
              <w:rPr>
                <w:sz w:val="28"/>
                <w:szCs w:val="28"/>
              </w:rPr>
            </w:pPr>
            <w:r w:rsidRPr="00981BEF">
              <w:rPr>
                <w:sz w:val="28"/>
                <w:szCs w:val="28"/>
              </w:rPr>
              <w:t>4</w:t>
            </w:r>
          </w:p>
        </w:tc>
      </w:tr>
      <w:tr w:rsidR="00EE2203" w:rsidRPr="00454981" w:rsidTr="00AD5F86">
        <w:trPr>
          <w:trHeight w:val="20"/>
        </w:trPr>
        <w:tc>
          <w:tcPr>
            <w:tcW w:w="3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2203" w:rsidRPr="00981BEF" w:rsidRDefault="00EE2203" w:rsidP="00F461B8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E2203" w:rsidRPr="00A6075D" w:rsidRDefault="00EE2203" w:rsidP="00F461B8">
            <w:pPr>
              <w:contextualSpacing/>
              <w:rPr>
                <w:b/>
                <w:sz w:val="28"/>
                <w:szCs w:val="28"/>
              </w:rPr>
            </w:pPr>
            <w:r w:rsidRPr="00A6075D">
              <w:rPr>
                <w:b/>
                <w:sz w:val="28"/>
                <w:szCs w:val="28"/>
              </w:rPr>
              <w:t>Практические занятия</w:t>
            </w:r>
          </w:p>
          <w:p w:rsidR="00EE2203" w:rsidRPr="00A6075D" w:rsidRDefault="00EE2203" w:rsidP="00F461B8">
            <w:pPr>
              <w:contextualSpacing/>
              <w:rPr>
                <w:sz w:val="28"/>
                <w:szCs w:val="28"/>
              </w:rPr>
            </w:pPr>
            <w:r w:rsidRPr="00A6075D">
              <w:rPr>
                <w:b/>
                <w:bCs/>
                <w:sz w:val="28"/>
                <w:szCs w:val="28"/>
              </w:rPr>
              <w:t>1.</w:t>
            </w:r>
            <w:r w:rsidRPr="00A6075D">
              <w:rPr>
                <w:sz w:val="28"/>
                <w:szCs w:val="28"/>
              </w:rPr>
              <w:t xml:space="preserve"> Изучение документации НТЭ ТС.</w:t>
            </w:r>
          </w:p>
          <w:p w:rsidR="00EE2203" w:rsidRPr="00A6075D" w:rsidRDefault="00EE2203" w:rsidP="00F461B8">
            <w:pPr>
              <w:contextualSpacing/>
              <w:rPr>
                <w:sz w:val="28"/>
                <w:szCs w:val="28"/>
              </w:rPr>
            </w:pPr>
            <w:r w:rsidRPr="00A6075D">
              <w:rPr>
                <w:b/>
                <w:bCs/>
                <w:sz w:val="28"/>
                <w:szCs w:val="28"/>
              </w:rPr>
              <w:t>2.</w:t>
            </w:r>
            <w:r w:rsidRPr="00A6075D">
              <w:rPr>
                <w:sz w:val="28"/>
                <w:szCs w:val="28"/>
              </w:rPr>
              <w:t xml:space="preserve"> Акт осмотра ТС.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E2203" w:rsidRPr="00981BEF" w:rsidRDefault="00EE2203" w:rsidP="00F461B8">
            <w:pPr>
              <w:contextualSpacing/>
              <w:jc w:val="center"/>
              <w:rPr>
                <w:sz w:val="28"/>
                <w:szCs w:val="28"/>
              </w:rPr>
            </w:pPr>
            <w:r w:rsidRPr="00981BEF">
              <w:rPr>
                <w:sz w:val="28"/>
                <w:szCs w:val="28"/>
              </w:rPr>
              <w:t>4</w:t>
            </w:r>
          </w:p>
        </w:tc>
      </w:tr>
      <w:tr w:rsidR="00EE2203" w:rsidRPr="00454981" w:rsidTr="00AD5F86">
        <w:trPr>
          <w:trHeight w:val="20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2203" w:rsidRPr="00981BEF" w:rsidRDefault="00EE2203" w:rsidP="00F461B8">
            <w:pPr>
              <w:contextualSpacing/>
              <w:rPr>
                <w:sz w:val="28"/>
                <w:szCs w:val="28"/>
              </w:rPr>
            </w:pPr>
            <w:r w:rsidRPr="00981BEF">
              <w:rPr>
                <w:sz w:val="28"/>
                <w:szCs w:val="28"/>
              </w:rPr>
              <w:t xml:space="preserve">Тема 13. </w:t>
            </w:r>
          </w:p>
          <w:p w:rsidR="00EE2203" w:rsidRPr="00981BEF" w:rsidRDefault="00EE2203" w:rsidP="00F461B8">
            <w:pPr>
              <w:contextualSpacing/>
              <w:rPr>
                <w:sz w:val="28"/>
                <w:szCs w:val="28"/>
              </w:rPr>
            </w:pPr>
            <w:r w:rsidRPr="00981BEF">
              <w:rPr>
                <w:sz w:val="28"/>
                <w:szCs w:val="28"/>
              </w:rPr>
              <w:t>Несогласие потерпевшего с НТЭ ТС.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E2203" w:rsidRPr="00A6075D" w:rsidRDefault="00EE2203" w:rsidP="00F461B8">
            <w:pPr>
              <w:contextualSpacing/>
              <w:rPr>
                <w:sz w:val="28"/>
                <w:szCs w:val="28"/>
              </w:rPr>
            </w:pPr>
            <w:r w:rsidRPr="00A6075D">
              <w:rPr>
                <w:b/>
                <w:sz w:val="28"/>
                <w:szCs w:val="28"/>
              </w:rPr>
              <w:t>Содержание учебного материала</w:t>
            </w:r>
            <w:r w:rsidRPr="00A6075D">
              <w:rPr>
                <w:sz w:val="28"/>
                <w:szCs w:val="28"/>
              </w:rPr>
              <w:t xml:space="preserve"> </w:t>
            </w:r>
          </w:p>
          <w:p w:rsidR="00EE2203" w:rsidRPr="00A6075D" w:rsidRDefault="00EE2203" w:rsidP="00F461B8">
            <w:pPr>
              <w:pStyle w:val="a9"/>
              <w:spacing w:after="0"/>
              <w:contextualSpacing/>
              <w:rPr>
                <w:sz w:val="28"/>
                <w:szCs w:val="28"/>
              </w:rPr>
            </w:pPr>
            <w:r w:rsidRPr="00A6075D">
              <w:rPr>
                <w:sz w:val="28"/>
                <w:szCs w:val="28"/>
              </w:rPr>
              <w:t>Анализ экспертного заключения потерпевшим. Знакомство потерпевшего с выводами экспертной организации. Принятие решения: согласие или несогласие. Действие потерпевшего при несогласии. Расходы на повторную экспертизу. Уведомление органа проводившего аттестацию эксперта-техника.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E2203" w:rsidRPr="00981BEF" w:rsidRDefault="00EE2203" w:rsidP="00F461B8">
            <w:pPr>
              <w:contextualSpacing/>
              <w:jc w:val="center"/>
              <w:rPr>
                <w:sz w:val="28"/>
                <w:szCs w:val="28"/>
              </w:rPr>
            </w:pPr>
            <w:r w:rsidRPr="00981BEF">
              <w:rPr>
                <w:sz w:val="28"/>
                <w:szCs w:val="28"/>
              </w:rPr>
              <w:t>2</w:t>
            </w:r>
          </w:p>
        </w:tc>
      </w:tr>
      <w:tr w:rsidR="00EE2203" w:rsidRPr="00454981" w:rsidTr="00AD5F86">
        <w:trPr>
          <w:trHeight w:val="20"/>
        </w:trPr>
        <w:tc>
          <w:tcPr>
            <w:tcW w:w="3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2203" w:rsidRPr="00A6075D" w:rsidRDefault="00EE2203" w:rsidP="00F461B8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E2203" w:rsidRPr="00A6075D" w:rsidRDefault="00EE2203" w:rsidP="00F461B8">
            <w:pPr>
              <w:contextualSpacing/>
              <w:rPr>
                <w:i/>
                <w:sz w:val="28"/>
                <w:szCs w:val="28"/>
              </w:rPr>
            </w:pPr>
            <w:r w:rsidRPr="00A6075D">
              <w:rPr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A6075D">
              <w:rPr>
                <w:b/>
                <w:sz w:val="28"/>
                <w:szCs w:val="28"/>
              </w:rPr>
              <w:t>обучающихся</w:t>
            </w:r>
            <w:proofErr w:type="gramEnd"/>
            <w:r w:rsidRPr="00A6075D">
              <w:rPr>
                <w:i/>
                <w:sz w:val="28"/>
                <w:szCs w:val="28"/>
              </w:rPr>
              <w:t xml:space="preserve">  </w:t>
            </w:r>
          </w:p>
          <w:p w:rsidR="00EE2203" w:rsidRPr="00A6075D" w:rsidRDefault="00EE2203" w:rsidP="00F461B8">
            <w:pPr>
              <w:contextualSpacing/>
              <w:rPr>
                <w:i/>
                <w:iCs/>
                <w:sz w:val="28"/>
                <w:szCs w:val="28"/>
              </w:rPr>
            </w:pPr>
            <w:r w:rsidRPr="00A6075D">
              <w:rPr>
                <w:i/>
                <w:iCs/>
                <w:sz w:val="28"/>
                <w:szCs w:val="28"/>
              </w:rPr>
              <w:t>Сбор информации для расчёта ущерба ТС в результате аварии.</w:t>
            </w:r>
          </w:p>
          <w:p w:rsidR="00EE2203" w:rsidRPr="00A6075D" w:rsidRDefault="00EE2203" w:rsidP="00F461B8">
            <w:pPr>
              <w:contextualSpacing/>
              <w:rPr>
                <w:i/>
                <w:iCs/>
                <w:sz w:val="28"/>
                <w:szCs w:val="28"/>
              </w:rPr>
            </w:pPr>
            <w:r w:rsidRPr="00A6075D">
              <w:rPr>
                <w:i/>
                <w:iCs/>
                <w:sz w:val="28"/>
                <w:szCs w:val="28"/>
              </w:rPr>
              <w:t>Составление перечня дефектов ДТП</w:t>
            </w:r>
          </w:p>
          <w:p w:rsidR="00EE2203" w:rsidRPr="00A6075D" w:rsidRDefault="00EE2203" w:rsidP="00F461B8">
            <w:pPr>
              <w:contextualSpacing/>
              <w:rPr>
                <w:i/>
                <w:iCs/>
                <w:sz w:val="28"/>
                <w:szCs w:val="28"/>
              </w:rPr>
            </w:pPr>
            <w:r w:rsidRPr="00A6075D">
              <w:rPr>
                <w:i/>
                <w:iCs/>
                <w:sz w:val="28"/>
                <w:szCs w:val="28"/>
              </w:rPr>
              <w:t>Расчёт стоимости ремонта автомобиля.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E2203" w:rsidRPr="00981BEF" w:rsidRDefault="00EE2203" w:rsidP="00F461B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EE2203" w:rsidRPr="00454981" w:rsidTr="00AD5F86">
        <w:trPr>
          <w:trHeight w:val="20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2203" w:rsidRPr="00981BEF" w:rsidRDefault="00EE2203" w:rsidP="00F461B8">
            <w:pPr>
              <w:contextualSpacing/>
              <w:rPr>
                <w:sz w:val="28"/>
                <w:szCs w:val="28"/>
              </w:rPr>
            </w:pPr>
            <w:r w:rsidRPr="00981BEF">
              <w:rPr>
                <w:sz w:val="28"/>
                <w:szCs w:val="28"/>
              </w:rPr>
              <w:t xml:space="preserve">Тема 14. </w:t>
            </w:r>
          </w:p>
          <w:p w:rsidR="00EE2203" w:rsidRPr="00981BEF" w:rsidRDefault="00EE2203" w:rsidP="00F461B8">
            <w:pPr>
              <w:contextualSpacing/>
              <w:rPr>
                <w:sz w:val="28"/>
                <w:szCs w:val="28"/>
              </w:rPr>
            </w:pPr>
            <w:r w:rsidRPr="00981BEF">
              <w:rPr>
                <w:sz w:val="28"/>
                <w:szCs w:val="28"/>
              </w:rPr>
              <w:t>Определение объёма восстановительных работ.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E2203" w:rsidRPr="005214BC" w:rsidRDefault="00EE2203" w:rsidP="00F461B8">
            <w:pPr>
              <w:pStyle w:val="a9"/>
              <w:spacing w:after="0"/>
              <w:contextualSpacing/>
              <w:rPr>
                <w:sz w:val="28"/>
                <w:szCs w:val="28"/>
              </w:rPr>
            </w:pPr>
            <w:r w:rsidRPr="00454981">
              <w:rPr>
                <w:b/>
                <w:sz w:val="28"/>
                <w:szCs w:val="28"/>
              </w:rPr>
              <w:t>Содержание учебного материала</w:t>
            </w:r>
            <w:r w:rsidRPr="00454981">
              <w:rPr>
                <w:sz w:val="28"/>
                <w:szCs w:val="28"/>
              </w:rPr>
              <w:t xml:space="preserve"> </w:t>
            </w:r>
            <w:r w:rsidRPr="005214BC">
              <w:rPr>
                <w:sz w:val="28"/>
                <w:szCs w:val="28"/>
              </w:rPr>
              <w:t xml:space="preserve"> </w:t>
            </w:r>
            <w:proofErr w:type="gramStart"/>
            <w:r w:rsidRPr="005214BC">
              <w:rPr>
                <w:sz w:val="28"/>
                <w:szCs w:val="28"/>
              </w:rPr>
              <w:t>Повреждения</w:t>
            </w:r>
            <w:proofErr w:type="gramEnd"/>
            <w:r w:rsidRPr="005214BC">
              <w:rPr>
                <w:sz w:val="28"/>
                <w:szCs w:val="28"/>
              </w:rPr>
              <w:t xml:space="preserve"> обнаруженные внешним осмотром: наружной стороны кузова, осветительные приборы и сигнализация, брызговики, защита, автотюнинг, в моторном отсеке при открытой крышке капота, в салоне, в багажном отсеке.</w:t>
            </w:r>
          </w:p>
          <w:p w:rsidR="00EE2203" w:rsidRPr="00454981" w:rsidRDefault="00EE2203" w:rsidP="00F461B8">
            <w:pPr>
              <w:pStyle w:val="a9"/>
              <w:spacing w:after="0"/>
              <w:contextualSpacing/>
              <w:rPr>
                <w:sz w:val="28"/>
                <w:szCs w:val="28"/>
              </w:rPr>
            </w:pPr>
            <w:r w:rsidRPr="005214BC">
              <w:rPr>
                <w:sz w:val="28"/>
                <w:szCs w:val="28"/>
              </w:rPr>
              <w:t xml:space="preserve">   Перекосы проемов дверей, ветрового и заднего окон, капота, крышки багажника </w:t>
            </w:r>
            <w:r w:rsidRPr="005214BC">
              <w:rPr>
                <w:sz w:val="28"/>
                <w:szCs w:val="28"/>
              </w:rPr>
              <w:lastRenderedPageBreak/>
              <w:t xml:space="preserve">или двери задка, прицепное устройство.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E2203" w:rsidRPr="00981BEF" w:rsidRDefault="00EE2203" w:rsidP="00F461B8">
            <w:pPr>
              <w:contextualSpacing/>
              <w:jc w:val="center"/>
              <w:rPr>
                <w:sz w:val="28"/>
                <w:szCs w:val="28"/>
              </w:rPr>
            </w:pPr>
            <w:r w:rsidRPr="00981BEF">
              <w:rPr>
                <w:sz w:val="28"/>
                <w:szCs w:val="28"/>
              </w:rPr>
              <w:lastRenderedPageBreak/>
              <w:t>4</w:t>
            </w:r>
          </w:p>
        </w:tc>
      </w:tr>
      <w:tr w:rsidR="00EE2203" w:rsidRPr="00454981" w:rsidTr="00AD5F86">
        <w:trPr>
          <w:trHeight w:val="20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2203" w:rsidRPr="00981BEF" w:rsidRDefault="00EE2203" w:rsidP="00F461B8">
            <w:pPr>
              <w:contextualSpacing/>
              <w:rPr>
                <w:sz w:val="28"/>
                <w:szCs w:val="28"/>
              </w:rPr>
            </w:pPr>
            <w:r w:rsidRPr="00981BEF">
              <w:rPr>
                <w:sz w:val="28"/>
                <w:szCs w:val="28"/>
              </w:rPr>
              <w:lastRenderedPageBreak/>
              <w:t>Тема 15.</w:t>
            </w:r>
          </w:p>
          <w:p w:rsidR="00EE2203" w:rsidRPr="00981BEF" w:rsidRDefault="00EE2203" w:rsidP="00F461B8">
            <w:pPr>
              <w:contextualSpacing/>
              <w:rPr>
                <w:sz w:val="28"/>
                <w:szCs w:val="28"/>
              </w:rPr>
            </w:pPr>
            <w:r w:rsidRPr="00981BEF">
              <w:rPr>
                <w:sz w:val="28"/>
                <w:szCs w:val="28"/>
              </w:rPr>
              <w:t>Порядок расчёта ущерба ТС в результате аварии.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E2203" w:rsidRPr="005214BC" w:rsidRDefault="00EE2203" w:rsidP="0038394A">
            <w:pPr>
              <w:pStyle w:val="a9"/>
              <w:spacing w:after="0" w:line="300" w:lineRule="exact"/>
              <w:contextualSpacing/>
              <w:rPr>
                <w:sz w:val="28"/>
                <w:szCs w:val="28"/>
              </w:rPr>
            </w:pPr>
            <w:r w:rsidRPr="005214BC">
              <w:rPr>
                <w:b/>
                <w:sz w:val="28"/>
                <w:szCs w:val="28"/>
              </w:rPr>
              <w:t>Содержание учебного материала</w:t>
            </w:r>
            <w:r w:rsidRPr="005214BC">
              <w:rPr>
                <w:sz w:val="28"/>
                <w:szCs w:val="28"/>
              </w:rPr>
              <w:t xml:space="preserve"> </w:t>
            </w:r>
          </w:p>
          <w:p w:rsidR="00EE2203" w:rsidRPr="005214BC" w:rsidRDefault="00EE2203" w:rsidP="0038394A">
            <w:pPr>
              <w:pStyle w:val="a9"/>
              <w:spacing w:after="0" w:line="300" w:lineRule="exact"/>
              <w:contextualSpacing/>
              <w:rPr>
                <w:sz w:val="28"/>
                <w:szCs w:val="28"/>
              </w:rPr>
            </w:pPr>
            <w:r w:rsidRPr="005214BC">
              <w:rPr>
                <w:sz w:val="28"/>
                <w:szCs w:val="28"/>
              </w:rPr>
              <w:t xml:space="preserve">Стоимость разборочных работ. Дефектовка деталей и узлов. Замена вышедших в результате ДТП деталей, изделий на новое. Кузовной ремонт. Сборка узлов и агрегатов и установка их </w:t>
            </w:r>
            <w:proofErr w:type="gramStart"/>
            <w:r w:rsidRPr="005214BC">
              <w:rPr>
                <w:sz w:val="28"/>
                <w:szCs w:val="28"/>
              </w:rPr>
              <w:t>на</w:t>
            </w:r>
            <w:proofErr w:type="gramEnd"/>
            <w:r w:rsidRPr="005214BC">
              <w:rPr>
                <w:sz w:val="28"/>
                <w:szCs w:val="28"/>
              </w:rPr>
              <w:t xml:space="preserve"> ТС. Заправка топливом, маслом, охлаждающей и тормозной жидкостью. Регулировка (клапанный механизм, развал, схождение, подшипники ступиц колес и т.д.). Покраска автомобиля. Проверка работоспособности узлов и агрегатов.</w:t>
            </w:r>
          </w:p>
          <w:p w:rsidR="00EE2203" w:rsidRPr="005214BC" w:rsidRDefault="00EE2203" w:rsidP="0038394A">
            <w:pPr>
              <w:spacing w:line="300" w:lineRule="exact"/>
              <w:contextualSpacing/>
              <w:rPr>
                <w:sz w:val="28"/>
                <w:szCs w:val="28"/>
              </w:rPr>
            </w:pPr>
            <w:r w:rsidRPr="00454981">
              <w:rPr>
                <w:sz w:val="28"/>
                <w:szCs w:val="28"/>
              </w:rPr>
              <w:t>Порядок расчёта ущерба ТС в результате аварии.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E2203" w:rsidRPr="00981BEF" w:rsidRDefault="00EE2203" w:rsidP="00F461B8">
            <w:pPr>
              <w:contextualSpacing/>
              <w:jc w:val="center"/>
              <w:rPr>
                <w:sz w:val="28"/>
                <w:szCs w:val="28"/>
              </w:rPr>
            </w:pPr>
            <w:r w:rsidRPr="00981BEF">
              <w:rPr>
                <w:sz w:val="28"/>
                <w:szCs w:val="28"/>
              </w:rPr>
              <w:t>4</w:t>
            </w:r>
          </w:p>
        </w:tc>
      </w:tr>
      <w:tr w:rsidR="00EE2203" w:rsidRPr="00454981" w:rsidTr="00AD5F86">
        <w:trPr>
          <w:trHeight w:val="20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2203" w:rsidRPr="00A6075D" w:rsidRDefault="00EE2203" w:rsidP="00F461B8">
            <w:pPr>
              <w:contextualSpacing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E2203" w:rsidRPr="000D32FE" w:rsidRDefault="00EE2203" w:rsidP="0038394A">
            <w:pPr>
              <w:spacing w:line="300" w:lineRule="exact"/>
              <w:contextualSpacing/>
              <w:rPr>
                <w:b/>
                <w:sz w:val="28"/>
                <w:szCs w:val="28"/>
              </w:rPr>
            </w:pPr>
            <w:r w:rsidRPr="000D32FE">
              <w:rPr>
                <w:b/>
                <w:sz w:val="28"/>
                <w:szCs w:val="28"/>
              </w:rPr>
              <w:t>Практические занятия</w:t>
            </w:r>
          </w:p>
          <w:p w:rsidR="00EE2203" w:rsidRPr="0038394A" w:rsidRDefault="00EE2203" w:rsidP="0038394A">
            <w:pPr>
              <w:spacing w:line="300" w:lineRule="exact"/>
              <w:contextualSpacing/>
              <w:rPr>
                <w:sz w:val="28"/>
                <w:szCs w:val="28"/>
              </w:rPr>
            </w:pPr>
            <w:r w:rsidRPr="0038394A">
              <w:rPr>
                <w:bCs/>
                <w:sz w:val="28"/>
                <w:szCs w:val="28"/>
              </w:rPr>
              <w:t xml:space="preserve">3. </w:t>
            </w:r>
            <w:r w:rsidRPr="0038394A">
              <w:rPr>
                <w:sz w:val="28"/>
                <w:szCs w:val="28"/>
              </w:rPr>
              <w:t>Определение объёма восстановительных работ.</w:t>
            </w:r>
          </w:p>
          <w:p w:rsidR="00EE2203" w:rsidRPr="0038394A" w:rsidRDefault="00EE2203" w:rsidP="0038394A">
            <w:pPr>
              <w:spacing w:line="300" w:lineRule="exact"/>
              <w:contextualSpacing/>
              <w:rPr>
                <w:sz w:val="28"/>
                <w:szCs w:val="28"/>
              </w:rPr>
            </w:pPr>
            <w:r w:rsidRPr="0038394A">
              <w:rPr>
                <w:bCs/>
                <w:sz w:val="28"/>
                <w:szCs w:val="28"/>
              </w:rPr>
              <w:t xml:space="preserve">4. </w:t>
            </w:r>
            <w:r w:rsidRPr="0038394A">
              <w:rPr>
                <w:sz w:val="28"/>
                <w:szCs w:val="28"/>
              </w:rPr>
              <w:t>Определение остаточной стоимости АКБ автомобиля.</w:t>
            </w:r>
          </w:p>
          <w:p w:rsidR="00EE2203" w:rsidRPr="0038394A" w:rsidRDefault="00EE2203" w:rsidP="0038394A">
            <w:pPr>
              <w:spacing w:line="300" w:lineRule="exact"/>
              <w:contextualSpacing/>
              <w:rPr>
                <w:sz w:val="28"/>
                <w:szCs w:val="28"/>
              </w:rPr>
            </w:pPr>
            <w:r w:rsidRPr="0038394A">
              <w:rPr>
                <w:bCs/>
                <w:sz w:val="28"/>
                <w:szCs w:val="28"/>
              </w:rPr>
              <w:t xml:space="preserve">5. </w:t>
            </w:r>
            <w:r w:rsidRPr="0038394A">
              <w:rPr>
                <w:sz w:val="28"/>
                <w:szCs w:val="28"/>
              </w:rPr>
              <w:t>Определение остаточной стоимости</w:t>
            </w:r>
            <w:proofErr w:type="gramStart"/>
            <w:r w:rsidRPr="0038394A">
              <w:rPr>
                <w:sz w:val="28"/>
                <w:szCs w:val="28"/>
              </w:rPr>
              <w:t xml:space="preserve"> ,</w:t>
            </w:r>
            <w:proofErr w:type="gramEnd"/>
            <w:r w:rsidRPr="0038394A">
              <w:rPr>
                <w:sz w:val="28"/>
                <w:szCs w:val="28"/>
              </w:rPr>
              <w:t xml:space="preserve"> автошин автомобиля.</w:t>
            </w:r>
          </w:p>
          <w:p w:rsidR="00EE2203" w:rsidRPr="0038394A" w:rsidRDefault="00EE2203" w:rsidP="0038394A">
            <w:pPr>
              <w:spacing w:line="300" w:lineRule="exact"/>
              <w:contextualSpacing/>
              <w:rPr>
                <w:sz w:val="28"/>
                <w:szCs w:val="28"/>
              </w:rPr>
            </w:pPr>
            <w:r w:rsidRPr="0038394A">
              <w:rPr>
                <w:bCs/>
                <w:sz w:val="28"/>
                <w:szCs w:val="28"/>
              </w:rPr>
              <w:t>6.</w:t>
            </w:r>
            <w:r w:rsidRPr="0038394A">
              <w:rPr>
                <w:sz w:val="28"/>
                <w:szCs w:val="28"/>
              </w:rPr>
              <w:t xml:space="preserve"> Расчёт ущерба ТС в результате аварии.</w:t>
            </w:r>
          </w:p>
          <w:p w:rsidR="00EE2203" w:rsidRPr="0038394A" w:rsidRDefault="00EE2203" w:rsidP="0038394A">
            <w:pPr>
              <w:spacing w:line="300" w:lineRule="exact"/>
              <w:contextualSpacing/>
              <w:rPr>
                <w:sz w:val="28"/>
                <w:szCs w:val="28"/>
              </w:rPr>
            </w:pPr>
            <w:r w:rsidRPr="0038394A">
              <w:rPr>
                <w:bCs/>
                <w:sz w:val="28"/>
                <w:szCs w:val="28"/>
              </w:rPr>
              <w:t>7.</w:t>
            </w:r>
            <w:r w:rsidRPr="0038394A">
              <w:rPr>
                <w:sz w:val="28"/>
                <w:szCs w:val="28"/>
              </w:rPr>
              <w:t xml:space="preserve"> Определение остаточной стоимости автомобиля.</w:t>
            </w:r>
          </w:p>
          <w:p w:rsidR="00EE2203" w:rsidRPr="0038394A" w:rsidRDefault="00EE2203" w:rsidP="0038394A">
            <w:pPr>
              <w:spacing w:line="300" w:lineRule="exact"/>
              <w:contextualSpacing/>
              <w:rPr>
                <w:sz w:val="28"/>
                <w:szCs w:val="28"/>
              </w:rPr>
            </w:pPr>
            <w:r w:rsidRPr="0038394A">
              <w:rPr>
                <w:bCs/>
                <w:sz w:val="28"/>
                <w:szCs w:val="28"/>
              </w:rPr>
              <w:t>8</w:t>
            </w:r>
            <w:r w:rsidRPr="0038394A">
              <w:rPr>
                <w:sz w:val="28"/>
                <w:szCs w:val="28"/>
              </w:rPr>
              <w:t>. Определение стоимости ремонта кузова автомобиля и покраски.</w:t>
            </w:r>
          </w:p>
          <w:p w:rsidR="00EE2203" w:rsidRPr="0038394A" w:rsidRDefault="00EE2203" w:rsidP="0038394A">
            <w:pPr>
              <w:spacing w:line="300" w:lineRule="exact"/>
              <w:contextualSpacing/>
              <w:rPr>
                <w:sz w:val="28"/>
                <w:szCs w:val="28"/>
              </w:rPr>
            </w:pPr>
            <w:r w:rsidRPr="0038394A">
              <w:rPr>
                <w:bCs/>
                <w:sz w:val="28"/>
                <w:szCs w:val="28"/>
              </w:rPr>
              <w:t>9.</w:t>
            </w:r>
            <w:r w:rsidRPr="0038394A">
              <w:rPr>
                <w:sz w:val="28"/>
                <w:szCs w:val="28"/>
              </w:rPr>
              <w:t xml:space="preserve"> Расчёт утраты товарной стоимости автомобиля в результате аварии ТС.</w:t>
            </w:r>
          </w:p>
          <w:p w:rsidR="00EE2203" w:rsidRPr="0038394A" w:rsidRDefault="00EE2203" w:rsidP="0038394A">
            <w:pPr>
              <w:spacing w:line="300" w:lineRule="exact"/>
              <w:contextualSpacing/>
              <w:rPr>
                <w:sz w:val="28"/>
                <w:szCs w:val="28"/>
              </w:rPr>
            </w:pPr>
            <w:r w:rsidRPr="0038394A">
              <w:rPr>
                <w:bCs/>
                <w:sz w:val="28"/>
                <w:szCs w:val="28"/>
              </w:rPr>
              <w:t>10.</w:t>
            </w:r>
            <w:r w:rsidRPr="0038394A">
              <w:rPr>
                <w:sz w:val="28"/>
                <w:szCs w:val="28"/>
              </w:rPr>
              <w:t xml:space="preserve"> Заключение эксперта – техника. </w:t>
            </w:r>
          </w:p>
          <w:p w:rsidR="00EE2203" w:rsidRPr="0038394A" w:rsidRDefault="00EE2203" w:rsidP="0038394A">
            <w:pPr>
              <w:spacing w:line="300" w:lineRule="exact"/>
              <w:contextualSpacing/>
              <w:rPr>
                <w:sz w:val="28"/>
                <w:szCs w:val="28"/>
              </w:rPr>
            </w:pPr>
            <w:r w:rsidRPr="0038394A">
              <w:rPr>
                <w:sz w:val="28"/>
                <w:szCs w:val="28"/>
              </w:rPr>
              <w:t>11.  Выводы НТЭ ТС.</w:t>
            </w:r>
          </w:p>
          <w:p w:rsidR="00EE2203" w:rsidRPr="000D32FE" w:rsidRDefault="00EE2203" w:rsidP="0038394A">
            <w:pPr>
              <w:spacing w:line="300" w:lineRule="exact"/>
              <w:contextualSpacing/>
              <w:rPr>
                <w:b/>
                <w:bCs/>
                <w:sz w:val="28"/>
                <w:szCs w:val="28"/>
              </w:rPr>
            </w:pPr>
            <w:r w:rsidRPr="0038394A">
              <w:rPr>
                <w:bCs/>
                <w:sz w:val="28"/>
                <w:szCs w:val="28"/>
              </w:rPr>
              <w:t xml:space="preserve">12. </w:t>
            </w:r>
            <w:r w:rsidRPr="0038394A">
              <w:rPr>
                <w:sz w:val="28"/>
                <w:szCs w:val="28"/>
              </w:rPr>
              <w:t xml:space="preserve"> Защита индивидуальной</w:t>
            </w:r>
            <w:r w:rsidRPr="000D32FE">
              <w:rPr>
                <w:sz w:val="28"/>
                <w:szCs w:val="28"/>
              </w:rPr>
              <w:t xml:space="preserve"> самостоятельной работы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E2203" w:rsidRPr="00981BEF" w:rsidRDefault="00EE2203" w:rsidP="00F461B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EE2203" w:rsidRPr="00454981" w:rsidTr="00AD5F86">
        <w:trPr>
          <w:trHeight w:val="20"/>
        </w:trPr>
        <w:tc>
          <w:tcPr>
            <w:tcW w:w="3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2203" w:rsidRPr="00A6075D" w:rsidRDefault="00EE2203" w:rsidP="00F461B8">
            <w:pPr>
              <w:pStyle w:val="a6"/>
              <w:spacing w:after="0"/>
              <w:ind w:left="0"/>
              <w:contextualSpacing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E2203" w:rsidRPr="00F221F0" w:rsidRDefault="00EE2203" w:rsidP="0038394A">
            <w:pPr>
              <w:spacing w:line="300" w:lineRule="exact"/>
              <w:contextualSpacing/>
              <w:rPr>
                <w:i/>
                <w:sz w:val="28"/>
                <w:szCs w:val="28"/>
              </w:rPr>
            </w:pPr>
            <w:r w:rsidRPr="00F221F0">
              <w:rPr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F221F0">
              <w:rPr>
                <w:b/>
                <w:sz w:val="28"/>
                <w:szCs w:val="28"/>
              </w:rPr>
              <w:t>обучающихся</w:t>
            </w:r>
            <w:proofErr w:type="gramEnd"/>
            <w:r w:rsidRPr="00F221F0">
              <w:rPr>
                <w:i/>
                <w:sz w:val="28"/>
                <w:szCs w:val="28"/>
              </w:rPr>
              <w:t xml:space="preserve">  </w:t>
            </w:r>
          </w:p>
          <w:p w:rsidR="00EE2203" w:rsidRPr="00F221F0" w:rsidRDefault="00EE2203" w:rsidP="0038394A">
            <w:pPr>
              <w:spacing w:line="300" w:lineRule="exact"/>
              <w:contextualSpacing/>
              <w:rPr>
                <w:i/>
                <w:iCs/>
                <w:sz w:val="28"/>
                <w:szCs w:val="28"/>
              </w:rPr>
            </w:pPr>
            <w:r w:rsidRPr="00F221F0">
              <w:rPr>
                <w:i/>
                <w:iCs/>
                <w:sz w:val="28"/>
                <w:szCs w:val="28"/>
              </w:rPr>
              <w:t>Техническая терминология: детали, дефекты, ремонт.</w:t>
            </w:r>
          </w:p>
          <w:p w:rsidR="00EE2203" w:rsidRPr="00F221F0" w:rsidRDefault="00EE2203" w:rsidP="0038394A">
            <w:pPr>
              <w:spacing w:line="300" w:lineRule="exact"/>
              <w:contextualSpacing/>
              <w:rPr>
                <w:i/>
                <w:iCs/>
                <w:sz w:val="28"/>
                <w:szCs w:val="28"/>
              </w:rPr>
            </w:pPr>
            <w:r w:rsidRPr="00F221F0">
              <w:rPr>
                <w:i/>
                <w:iCs/>
                <w:sz w:val="28"/>
                <w:szCs w:val="28"/>
              </w:rPr>
              <w:t>Возможные последствия неверной экспертизы.</w:t>
            </w:r>
          </w:p>
          <w:p w:rsidR="00EE2203" w:rsidRPr="00F221F0" w:rsidRDefault="00EE2203" w:rsidP="0038394A">
            <w:pPr>
              <w:spacing w:line="300" w:lineRule="exact"/>
              <w:contextualSpacing/>
              <w:rPr>
                <w:i/>
                <w:iCs/>
                <w:sz w:val="28"/>
                <w:szCs w:val="28"/>
              </w:rPr>
            </w:pPr>
            <w:r w:rsidRPr="00F221F0">
              <w:rPr>
                <w:i/>
                <w:iCs/>
                <w:sz w:val="28"/>
                <w:szCs w:val="28"/>
              </w:rPr>
              <w:t>Расчёт ущерба ТС в результате ДТП.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E2203" w:rsidRPr="00981BEF" w:rsidRDefault="00EE2203" w:rsidP="00F461B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EE2203" w:rsidRPr="00454981" w:rsidTr="00AD5F86">
        <w:trPr>
          <w:trHeight w:val="20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2203" w:rsidRPr="00AC2887" w:rsidRDefault="00EE2203" w:rsidP="00F461B8">
            <w:pPr>
              <w:pStyle w:val="a6"/>
              <w:spacing w:after="0"/>
              <w:ind w:left="0"/>
              <w:contextualSpacing/>
              <w:rPr>
                <w:sz w:val="28"/>
                <w:szCs w:val="28"/>
              </w:rPr>
            </w:pPr>
            <w:r w:rsidRPr="00AC2887">
              <w:rPr>
                <w:sz w:val="28"/>
                <w:szCs w:val="28"/>
              </w:rPr>
              <w:t xml:space="preserve">Тема 16. </w:t>
            </w:r>
          </w:p>
          <w:p w:rsidR="00EE2203" w:rsidRPr="00AC2887" w:rsidRDefault="00EE2203" w:rsidP="00F461B8">
            <w:pPr>
              <w:pStyle w:val="a6"/>
              <w:spacing w:after="0"/>
              <w:ind w:left="0"/>
              <w:contextualSpacing/>
              <w:rPr>
                <w:sz w:val="28"/>
                <w:szCs w:val="28"/>
              </w:rPr>
            </w:pPr>
            <w:r w:rsidRPr="00AC2887">
              <w:rPr>
                <w:sz w:val="28"/>
                <w:szCs w:val="28"/>
              </w:rPr>
              <w:t xml:space="preserve">Итоговое занятие. </w:t>
            </w:r>
            <w:r w:rsidR="00AC2887" w:rsidRPr="00AC2887">
              <w:rPr>
                <w:sz w:val="28"/>
                <w:szCs w:val="28"/>
              </w:rPr>
              <w:t xml:space="preserve"> Дифференцированный зачёт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E2203" w:rsidRDefault="00EE2203" w:rsidP="0038394A">
            <w:pPr>
              <w:pStyle w:val="a9"/>
              <w:spacing w:after="0" w:line="300" w:lineRule="exact"/>
              <w:contextualSpacing/>
              <w:rPr>
                <w:sz w:val="28"/>
                <w:szCs w:val="28"/>
              </w:rPr>
            </w:pPr>
            <w:r w:rsidRPr="005214BC">
              <w:rPr>
                <w:b/>
                <w:sz w:val="28"/>
                <w:szCs w:val="28"/>
              </w:rPr>
              <w:t>Содержание учебного материала</w:t>
            </w:r>
            <w:r w:rsidRPr="005214BC">
              <w:rPr>
                <w:sz w:val="28"/>
                <w:szCs w:val="28"/>
              </w:rPr>
              <w:t xml:space="preserve"> </w:t>
            </w:r>
          </w:p>
          <w:p w:rsidR="00EE2203" w:rsidRPr="005214BC" w:rsidRDefault="00EE2203" w:rsidP="0038394A">
            <w:pPr>
              <w:pStyle w:val="a9"/>
              <w:spacing w:after="0" w:line="300" w:lineRule="exact"/>
              <w:contextualSpacing/>
              <w:rPr>
                <w:b/>
                <w:sz w:val="28"/>
                <w:szCs w:val="28"/>
              </w:rPr>
            </w:pPr>
            <w:r w:rsidRPr="005214BC">
              <w:rPr>
                <w:sz w:val="28"/>
                <w:szCs w:val="28"/>
              </w:rPr>
              <w:t>Алгоритм составления заключения. Описание проведенных исследований (осмотров, измерений, анализов, расчетов и т.д.). Обоснование результатов экспертизы. Выводы по каждому из поставленных вопросов.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E2203" w:rsidRPr="00981BEF" w:rsidRDefault="00EE2203" w:rsidP="00F461B8">
            <w:pPr>
              <w:contextualSpacing/>
              <w:jc w:val="center"/>
              <w:rPr>
                <w:sz w:val="28"/>
                <w:szCs w:val="28"/>
              </w:rPr>
            </w:pPr>
            <w:r w:rsidRPr="00981BEF">
              <w:rPr>
                <w:sz w:val="28"/>
                <w:szCs w:val="28"/>
              </w:rPr>
              <w:t>2</w:t>
            </w:r>
          </w:p>
        </w:tc>
      </w:tr>
      <w:tr w:rsidR="00EE2203" w:rsidRPr="00454981" w:rsidTr="00AD5F86">
        <w:trPr>
          <w:trHeight w:val="20"/>
        </w:trPr>
        <w:tc>
          <w:tcPr>
            <w:tcW w:w="13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E2203" w:rsidRPr="00454981" w:rsidRDefault="00EE2203" w:rsidP="0038394A">
            <w:pPr>
              <w:pStyle w:val="a6"/>
              <w:spacing w:after="0"/>
              <w:ind w:left="0"/>
              <w:contextualSpacing/>
              <w:jc w:val="right"/>
              <w:rPr>
                <w:b/>
                <w:sz w:val="28"/>
                <w:szCs w:val="28"/>
              </w:rPr>
            </w:pPr>
            <w:r w:rsidRPr="00454981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E2203" w:rsidRPr="00454981" w:rsidRDefault="00EE2203" w:rsidP="00F461B8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84</w:t>
            </w:r>
          </w:p>
        </w:tc>
      </w:tr>
    </w:tbl>
    <w:p w:rsidR="00AE3E1B" w:rsidRPr="003668EF" w:rsidRDefault="00AE3E1B" w:rsidP="00F221F0">
      <w:pPr>
        <w:contextualSpacing/>
        <w:rPr>
          <w:b/>
          <w:sz w:val="28"/>
          <w:szCs w:val="28"/>
        </w:rPr>
        <w:sectPr w:rsidR="00AE3E1B" w:rsidRPr="003668EF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AE3E1B" w:rsidRPr="00AC2887" w:rsidRDefault="00AE3E1B" w:rsidP="00AD5F8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0" w:lineRule="exact"/>
        <w:ind w:firstLine="0"/>
        <w:contextualSpacing/>
        <w:rPr>
          <w:b/>
          <w:caps/>
        </w:rPr>
      </w:pPr>
      <w:r w:rsidRPr="00AC2887">
        <w:rPr>
          <w:b/>
          <w:caps/>
        </w:rPr>
        <w:lastRenderedPageBreak/>
        <w:t>3. условия реализации программы дисциплины</w:t>
      </w:r>
    </w:p>
    <w:p w:rsidR="00AE3E1B" w:rsidRPr="00AC2887" w:rsidRDefault="00AE3E1B" w:rsidP="00AD5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0" w:lineRule="exact"/>
        <w:contextualSpacing/>
        <w:jc w:val="both"/>
        <w:rPr>
          <w:b/>
          <w:bCs/>
        </w:rPr>
      </w:pPr>
    </w:p>
    <w:p w:rsidR="00AE3E1B" w:rsidRPr="00AC2887" w:rsidRDefault="00AE3E1B" w:rsidP="00AC2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</w:rPr>
      </w:pPr>
      <w:r w:rsidRPr="00AC2887">
        <w:rPr>
          <w:b/>
          <w:bCs/>
        </w:rPr>
        <w:t>3.1. Требования к минимальному материально-техническому обеспечению</w:t>
      </w:r>
    </w:p>
    <w:p w:rsidR="00C24695" w:rsidRPr="00AC2887" w:rsidRDefault="00C24695" w:rsidP="00AC2887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AC2887">
        <w:t>Реализация учебной дисциплины требует наличия учебного кабинета</w:t>
      </w:r>
      <w:r w:rsidR="00AC2887" w:rsidRPr="00AC2887">
        <w:t xml:space="preserve"> №38</w:t>
      </w:r>
      <w:r w:rsidRPr="00AC2887">
        <w:t xml:space="preserve">  на 30 посадочных мест</w:t>
      </w:r>
      <w:r w:rsidRPr="00AC2887">
        <w:rPr>
          <w:bCs/>
        </w:rPr>
        <w:t xml:space="preserve"> для теоретического обучения.</w:t>
      </w:r>
    </w:p>
    <w:p w:rsidR="00AE3E1B" w:rsidRPr="00AC2887" w:rsidRDefault="00AE3E1B" w:rsidP="00AC2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  <w:i/>
        </w:rPr>
      </w:pPr>
      <w:r w:rsidRPr="00AC2887">
        <w:rPr>
          <w:bCs/>
          <w:i/>
        </w:rPr>
        <w:t>Оборудование учебного кабинета:</w:t>
      </w:r>
    </w:p>
    <w:p w:rsidR="00C24695" w:rsidRPr="00AC2887" w:rsidRDefault="00C24695" w:rsidP="00AC2887">
      <w:pPr>
        <w:numPr>
          <w:ilvl w:val="0"/>
          <w:numId w:val="5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contextualSpacing/>
        <w:jc w:val="both"/>
        <w:rPr>
          <w:bCs/>
        </w:rPr>
      </w:pPr>
      <w:r w:rsidRPr="00AC2887">
        <w:rPr>
          <w:bCs/>
        </w:rPr>
        <w:t>рабочее место преподавателя;</w:t>
      </w:r>
    </w:p>
    <w:p w:rsidR="00C24695" w:rsidRPr="00AC2887" w:rsidRDefault="00C24695" w:rsidP="00AC2887">
      <w:pPr>
        <w:numPr>
          <w:ilvl w:val="0"/>
          <w:numId w:val="5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contextualSpacing/>
        <w:jc w:val="both"/>
        <w:rPr>
          <w:bCs/>
        </w:rPr>
      </w:pPr>
      <w:r w:rsidRPr="00AC2887">
        <w:rPr>
          <w:bCs/>
        </w:rPr>
        <w:t>комплект учебно-наглядных пособий «</w:t>
      </w:r>
      <w:r w:rsidR="00002AB6" w:rsidRPr="00AC2887">
        <w:rPr>
          <w:color w:val="000000"/>
          <w:spacing w:val="-7"/>
        </w:rPr>
        <w:t>Экспертиза автомобилей</w:t>
      </w:r>
      <w:r w:rsidRPr="00AC2887">
        <w:rPr>
          <w:bCs/>
        </w:rPr>
        <w:t>»;</w:t>
      </w:r>
    </w:p>
    <w:p w:rsidR="00C24695" w:rsidRPr="00AC2887" w:rsidRDefault="00C24695" w:rsidP="00AC2887">
      <w:pPr>
        <w:numPr>
          <w:ilvl w:val="0"/>
          <w:numId w:val="5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contextualSpacing/>
        <w:jc w:val="both"/>
        <w:rPr>
          <w:bCs/>
        </w:rPr>
      </w:pPr>
      <w:r w:rsidRPr="00AC2887">
        <w:rPr>
          <w:bCs/>
        </w:rPr>
        <w:t>учебные модули по темам;</w:t>
      </w:r>
    </w:p>
    <w:p w:rsidR="00C24695" w:rsidRPr="00AC2887" w:rsidRDefault="00C24695" w:rsidP="00AC2887">
      <w:pPr>
        <w:numPr>
          <w:ilvl w:val="0"/>
          <w:numId w:val="5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contextualSpacing/>
        <w:jc w:val="both"/>
      </w:pPr>
      <w:r w:rsidRPr="00AC2887">
        <w:rPr>
          <w:bCs/>
        </w:rPr>
        <w:t>карточки</w:t>
      </w:r>
      <w:r w:rsidR="00AD5F86" w:rsidRPr="00AC2887">
        <w:rPr>
          <w:bCs/>
        </w:rPr>
        <w:t xml:space="preserve"> </w:t>
      </w:r>
      <w:r w:rsidRPr="00AC2887">
        <w:rPr>
          <w:bCs/>
        </w:rPr>
        <w:t>- задания, тесты;</w:t>
      </w:r>
    </w:p>
    <w:p w:rsidR="00C24695" w:rsidRPr="00AC2887" w:rsidRDefault="00C24695" w:rsidP="00AC2887">
      <w:pPr>
        <w:numPr>
          <w:ilvl w:val="0"/>
          <w:numId w:val="5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contextualSpacing/>
        <w:jc w:val="both"/>
      </w:pPr>
      <w:r w:rsidRPr="00AC2887">
        <w:rPr>
          <w:bCs/>
        </w:rPr>
        <w:t>технические средства измерения и контроля;</w:t>
      </w:r>
    </w:p>
    <w:p w:rsidR="00C24695" w:rsidRPr="00AC2887" w:rsidRDefault="00C24695" w:rsidP="00AC2887">
      <w:pPr>
        <w:numPr>
          <w:ilvl w:val="0"/>
          <w:numId w:val="5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contextualSpacing/>
        <w:jc w:val="both"/>
      </w:pPr>
      <w:proofErr w:type="gramStart"/>
      <w:r w:rsidRPr="00AC2887">
        <w:t>технические средства обучения: мультимедийный проектор, интерактивная доска, персональный компьютер, принтер, сканер, ксерокс, программное обеспечение, видео и презентации тем.</w:t>
      </w:r>
      <w:proofErr w:type="gramEnd"/>
    </w:p>
    <w:p w:rsidR="00AE3E1B" w:rsidRPr="00AC2887" w:rsidRDefault="00AE3E1B" w:rsidP="00AC2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</w:p>
    <w:p w:rsidR="00AE3E1B" w:rsidRPr="00AC2887" w:rsidRDefault="00AE3E1B" w:rsidP="00AD5F8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ind w:firstLine="0"/>
        <w:contextualSpacing/>
        <w:rPr>
          <w:b/>
        </w:rPr>
      </w:pPr>
      <w:r w:rsidRPr="00AC2887">
        <w:rPr>
          <w:b/>
        </w:rPr>
        <w:t>3.2. Информационное обеспечение обучения</w:t>
      </w:r>
    </w:p>
    <w:p w:rsidR="00AE3E1B" w:rsidRPr="00AC2887" w:rsidRDefault="00AE3E1B" w:rsidP="00AD5F86">
      <w:pPr>
        <w:spacing w:line="280" w:lineRule="exact"/>
        <w:ind w:left="567" w:hanging="27"/>
        <w:contextualSpacing/>
        <w:rPr>
          <w:b/>
        </w:rPr>
      </w:pPr>
      <w:r w:rsidRPr="00AC2887">
        <w:rPr>
          <w:b/>
          <w:bCs/>
        </w:rPr>
        <w:t>Перечень рекомендуемых учебных изданий, Интернет-ресурсов,                      дополнительной литературы</w:t>
      </w:r>
      <w:r w:rsidRPr="00AC2887">
        <w:rPr>
          <w:b/>
        </w:rPr>
        <w:t xml:space="preserve"> </w:t>
      </w:r>
    </w:p>
    <w:p w:rsidR="00AE3E1B" w:rsidRPr="00AC2887" w:rsidRDefault="00AE3E1B" w:rsidP="00AD5F86">
      <w:pPr>
        <w:spacing w:line="280" w:lineRule="exact"/>
        <w:ind w:firstLine="540"/>
        <w:contextualSpacing/>
        <w:jc w:val="center"/>
        <w:rPr>
          <w:b/>
        </w:rPr>
      </w:pPr>
    </w:p>
    <w:p w:rsidR="00AE3E1B" w:rsidRPr="00AC2887" w:rsidRDefault="00AE3E1B" w:rsidP="00AD5F86">
      <w:pPr>
        <w:spacing w:line="280" w:lineRule="exact"/>
        <w:ind w:firstLine="540"/>
        <w:contextualSpacing/>
        <w:rPr>
          <w:b/>
        </w:rPr>
      </w:pPr>
      <w:r w:rsidRPr="00AC2887">
        <w:rPr>
          <w:b/>
        </w:rPr>
        <w:t>Основные источники:</w:t>
      </w:r>
    </w:p>
    <w:p w:rsidR="00111945" w:rsidRPr="00AC2887" w:rsidRDefault="00111945" w:rsidP="00AC2887">
      <w:pPr>
        <w:pStyle w:val="a9"/>
        <w:widowControl w:val="0"/>
        <w:numPr>
          <w:ilvl w:val="0"/>
          <w:numId w:val="10"/>
        </w:numPr>
        <w:adjustRightInd w:val="0"/>
        <w:spacing w:after="0" w:line="260" w:lineRule="exact"/>
        <w:ind w:left="357" w:hanging="357"/>
        <w:jc w:val="both"/>
      </w:pPr>
      <w:r w:rsidRPr="00AC2887">
        <w:t>Закон РФ «О защите прав потребителей», Сибирское университетское издательство, Новосибирск – 2010.</w:t>
      </w:r>
    </w:p>
    <w:p w:rsidR="00111945" w:rsidRPr="00AC2887" w:rsidRDefault="00111945" w:rsidP="00AC2887">
      <w:pPr>
        <w:pStyle w:val="a9"/>
        <w:numPr>
          <w:ilvl w:val="0"/>
          <w:numId w:val="10"/>
        </w:numPr>
        <w:spacing w:after="0" w:line="260" w:lineRule="exact"/>
        <w:ind w:left="357" w:hanging="357"/>
        <w:jc w:val="both"/>
      </w:pPr>
      <w:r w:rsidRPr="00AC2887">
        <w:t>Комментарий к «Правилам организации и проведения НТЭТС при решении вопроса о выплате страхового возмещения по договору обязательного страхования гражданской ответственности владельца ТС» Завидов Б.Д. М.: Издательско-торговая корпорация «Дашков и К» – 2009.</w:t>
      </w:r>
    </w:p>
    <w:p w:rsidR="00111945" w:rsidRPr="00AC2887" w:rsidRDefault="00111945" w:rsidP="00AC2887">
      <w:pPr>
        <w:pStyle w:val="a9"/>
        <w:widowControl w:val="0"/>
        <w:numPr>
          <w:ilvl w:val="0"/>
          <w:numId w:val="10"/>
        </w:numPr>
        <w:adjustRightInd w:val="0"/>
        <w:spacing w:after="0" w:line="260" w:lineRule="exact"/>
        <w:ind w:left="357" w:hanging="357"/>
        <w:jc w:val="both"/>
      </w:pPr>
      <w:r w:rsidRPr="00AC2887">
        <w:t>Методическое руководство по определению стоимости автотранспортных средств с учетом естественного износа и технического состояния на момент предъявления. РД 37.009.015-98  (с Изменением N 1) Утверждено Министерством экономики Российской Федерации 4 июля 1998 года. Заместитель Министра С.Г.МИТИН</w:t>
      </w:r>
    </w:p>
    <w:p w:rsidR="00EB32D3" w:rsidRPr="00AC2887" w:rsidRDefault="00EB32D3" w:rsidP="00AC2887">
      <w:pPr>
        <w:pStyle w:val="a9"/>
        <w:numPr>
          <w:ilvl w:val="0"/>
          <w:numId w:val="10"/>
        </w:numPr>
        <w:spacing w:after="0" w:line="260" w:lineRule="exact"/>
        <w:ind w:left="357" w:hanging="357"/>
        <w:jc w:val="both"/>
      </w:pPr>
      <w:r w:rsidRPr="00AC2887">
        <w:t>Постановление Правительства РФ от 24.04.2003г. № 238 «Об организации независимой технической экспертизы транспортных средств».</w:t>
      </w:r>
    </w:p>
    <w:p w:rsidR="00EB32D3" w:rsidRPr="00AC2887" w:rsidRDefault="00EB32D3" w:rsidP="00AC2887">
      <w:pPr>
        <w:pStyle w:val="a9"/>
        <w:numPr>
          <w:ilvl w:val="0"/>
          <w:numId w:val="10"/>
        </w:numPr>
        <w:spacing w:after="0" w:line="260" w:lineRule="exact"/>
        <w:ind w:left="357" w:hanging="357"/>
        <w:jc w:val="both"/>
      </w:pPr>
      <w:r w:rsidRPr="00AC2887">
        <w:t>Правила организации и проведения НТЭТС при решении вопроса о выплате страхового возмещения по договору обязательного страхования гражданской ответственности владельца ТС.-2008.</w:t>
      </w:r>
    </w:p>
    <w:p w:rsidR="00AE3E1B" w:rsidRPr="00AC2887" w:rsidRDefault="00AE3E1B" w:rsidP="00AD5F86">
      <w:pPr>
        <w:spacing w:line="280" w:lineRule="exact"/>
        <w:ind w:left="900" w:firstLine="3960"/>
        <w:contextualSpacing/>
        <w:jc w:val="both"/>
        <w:rPr>
          <w:color w:val="FF0000"/>
        </w:rPr>
      </w:pPr>
    </w:p>
    <w:p w:rsidR="00AE3E1B" w:rsidRPr="00AC2887" w:rsidRDefault="00361A52" w:rsidP="00AD5F86">
      <w:pPr>
        <w:spacing w:line="280" w:lineRule="exact"/>
        <w:contextualSpacing/>
        <w:rPr>
          <w:b/>
        </w:rPr>
      </w:pPr>
      <w:r w:rsidRPr="00AC2887">
        <w:rPr>
          <w:b/>
        </w:rPr>
        <w:t xml:space="preserve">         </w:t>
      </w:r>
      <w:r w:rsidR="00AE3E1B" w:rsidRPr="00AC2887">
        <w:rPr>
          <w:b/>
        </w:rPr>
        <w:t>Дополнительные источники:</w:t>
      </w:r>
    </w:p>
    <w:p w:rsidR="00AE3E1B" w:rsidRPr="00AC2887" w:rsidRDefault="00AE3E1B" w:rsidP="00AD5F86">
      <w:pPr>
        <w:numPr>
          <w:ilvl w:val="0"/>
          <w:numId w:val="4"/>
        </w:numPr>
        <w:shd w:val="clear" w:color="auto" w:fill="FFFFFF"/>
        <w:spacing w:line="280" w:lineRule="exact"/>
        <w:contextualSpacing/>
        <w:jc w:val="both"/>
      </w:pPr>
      <w:r w:rsidRPr="00AC2887">
        <w:rPr>
          <w:bCs/>
          <w:spacing w:val="-14"/>
        </w:rPr>
        <w:t xml:space="preserve"> Передерий, В.П. Устройство автомобиля./В.П.Передерий. </w:t>
      </w:r>
      <w:r w:rsidRPr="00AC2887">
        <w:t>[Текст] - М.: 20</w:t>
      </w:r>
      <w:r w:rsidR="00AC2887" w:rsidRPr="00AC2887">
        <w:t>13</w:t>
      </w:r>
      <w:r w:rsidRPr="00AC2887">
        <w:t>г.</w:t>
      </w:r>
    </w:p>
    <w:p w:rsidR="00AE3E1B" w:rsidRPr="00AC2887" w:rsidRDefault="00AE3E1B" w:rsidP="00AD5F86">
      <w:pPr>
        <w:numPr>
          <w:ilvl w:val="0"/>
          <w:numId w:val="4"/>
        </w:numPr>
        <w:shd w:val="clear" w:color="auto" w:fill="FFFFFF"/>
        <w:spacing w:line="280" w:lineRule="exact"/>
        <w:contextualSpacing/>
      </w:pPr>
      <w:r w:rsidRPr="00AC2887">
        <w:rPr>
          <w:bCs/>
        </w:rPr>
        <w:t xml:space="preserve">Вахламов, В.К. Подвижной состав автомобильного транспорта./В.К.Вахламов. </w:t>
      </w:r>
      <w:r w:rsidRPr="00AC2887">
        <w:t>[Текст</w:t>
      </w:r>
      <w:proofErr w:type="gramStart"/>
      <w:r w:rsidRPr="00AC2887">
        <w:t>]-</w:t>
      </w:r>
      <w:proofErr w:type="gramEnd"/>
      <w:r w:rsidRPr="00AC2887">
        <w:t>М.: 2009г.</w:t>
      </w:r>
    </w:p>
    <w:p w:rsidR="00AE3E1B" w:rsidRPr="00AC2887" w:rsidRDefault="00AE3E1B" w:rsidP="00AD5F86">
      <w:pPr>
        <w:numPr>
          <w:ilvl w:val="0"/>
          <w:numId w:val="4"/>
        </w:numPr>
        <w:shd w:val="clear" w:color="auto" w:fill="FFFFFF"/>
        <w:spacing w:line="280" w:lineRule="exact"/>
        <w:contextualSpacing/>
      </w:pPr>
      <w:r w:rsidRPr="00AC2887">
        <w:t>Родичев, В.А. Грузовые автомобили./В.А.Родичев. [Текст] - М.:  20</w:t>
      </w:r>
      <w:r w:rsidR="00AC2887" w:rsidRPr="00AC2887">
        <w:t>12</w:t>
      </w:r>
      <w:r w:rsidRPr="00AC2887">
        <w:t>г.</w:t>
      </w:r>
    </w:p>
    <w:p w:rsidR="00AE3E1B" w:rsidRPr="00AC2887" w:rsidRDefault="00AE3E1B" w:rsidP="00AD5F86">
      <w:pPr>
        <w:numPr>
          <w:ilvl w:val="0"/>
          <w:numId w:val="4"/>
        </w:numPr>
        <w:shd w:val="clear" w:color="auto" w:fill="FFFFFF"/>
        <w:spacing w:line="280" w:lineRule="exact"/>
        <w:contextualSpacing/>
        <w:jc w:val="both"/>
      </w:pPr>
      <w:r w:rsidRPr="00AC2887">
        <w:rPr>
          <w:bCs/>
        </w:rPr>
        <w:t>Стуканов, В.А. Основы теории автомобильных двигателей и автомобиля</w:t>
      </w:r>
      <w:r w:rsidRPr="00AC2887">
        <w:rPr>
          <w:bCs/>
          <w:spacing w:val="-14"/>
        </w:rPr>
        <w:t>.</w:t>
      </w:r>
      <w:r w:rsidRPr="00AC2887">
        <w:t xml:space="preserve"> /В.А.Стуканов.  [Текст] </w:t>
      </w:r>
      <w:proofErr w:type="gramStart"/>
      <w:r w:rsidRPr="00AC2887">
        <w:t>-М</w:t>
      </w:r>
      <w:proofErr w:type="gramEnd"/>
      <w:r w:rsidRPr="00AC2887">
        <w:t>.: 20</w:t>
      </w:r>
      <w:r w:rsidR="00AC2887" w:rsidRPr="00AC2887">
        <w:t>13</w:t>
      </w:r>
      <w:r w:rsidRPr="00AC2887">
        <w:t>г.</w:t>
      </w:r>
    </w:p>
    <w:p w:rsidR="00AE3E1B" w:rsidRPr="00AC2887" w:rsidRDefault="00AE3E1B" w:rsidP="00AD5F86">
      <w:pPr>
        <w:numPr>
          <w:ilvl w:val="0"/>
          <w:numId w:val="4"/>
        </w:numPr>
        <w:shd w:val="clear" w:color="auto" w:fill="FFFFFF"/>
        <w:spacing w:line="280" w:lineRule="exact"/>
        <w:contextualSpacing/>
      </w:pPr>
      <w:r w:rsidRPr="00AC2887">
        <w:rPr>
          <w:bCs/>
        </w:rPr>
        <w:t xml:space="preserve"> Шестопалов, С.К. Устройство, ТО и ремонт легковых автомобилей.</w:t>
      </w:r>
      <w:r w:rsidR="00AC2887" w:rsidRPr="00AC2887">
        <w:rPr>
          <w:bCs/>
        </w:rPr>
        <w:t xml:space="preserve"> </w:t>
      </w:r>
      <w:r w:rsidRPr="00AC2887">
        <w:rPr>
          <w:bCs/>
        </w:rPr>
        <w:t>/С.К.</w:t>
      </w:r>
      <w:r w:rsidR="00AC2887" w:rsidRPr="00AC2887">
        <w:rPr>
          <w:bCs/>
        </w:rPr>
        <w:t xml:space="preserve"> </w:t>
      </w:r>
      <w:r w:rsidRPr="00AC2887">
        <w:rPr>
          <w:bCs/>
        </w:rPr>
        <w:t xml:space="preserve">Шестопалов.  </w:t>
      </w:r>
      <w:r w:rsidRPr="00AC2887">
        <w:t>[Текст] -     М.:  200</w:t>
      </w:r>
      <w:r w:rsidR="00AC2887" w:rsidRPr="00AC2887">
        <w:t>14</w:t>
      </w:r>
      <w:r w:rsidRPr="00AC2887">
        <w:t>г.</w:t>
      </w:r>
    </w:p>
    <w:p w:rsidR="00AE3E1B" w:rsidRPr="00AC2887" w:rsidRDefault="00AE3E1B" w:rsidP="00AD5F86">
      <w:pPr>
        <w:numPr>
          <w:ilvl w:val="0"/>
          <w:numId w:val="4"/>
        </w:numPr>
        <w:shd w:val="clear" w:color="auto" w:fill="FFFFFF"/>
        <w:spacing w:line="280" w:lineRule="exact"/>
        <w:contextualSpacing/>
      </w:pPr>
      <w:r w:rsidRPr="00AC2887">
        <w:t xml:space="preserve"> Панов, Ю.В. Установка и эксплуатация газобаллонного оборудования автомобилей./Ю.В.Панов.  [Текст] </w:t>
      </w:r>
      <w:proofErr w:type="gramStart"/>
      <w:r w:rsidRPr="00AC2887">
        <w:t>-М</w:t>
      </w:r>
      <w:proofErr w:type="gramEnd"/>
      <w:r w:rsidRPr="00AC2887">
        <w:t>.:  20</w:t>
      </w:r>
      <w:r w:rsidR="00AC2887" w:rsidRPr="00AC2887">
        <w:t>15</w:t>
      </w:r>
      <w:r w:rsidRPr="00AC2887">
        <w:t>г.</w:t>
      </w:r>
    </w:p>
    <w:p w:rsidR="00AE3E1B" w:rsidRPr="00AC2887" w:rsidRDefault="00AE3E1B" w:rsidP="00AD5F86">
      <w:pPr>
        <w:numPr>
          <w:ilvl w:val="0"/>
          <w:numId w:val="4"/>
        </w:numPr>
        <w:shd w:val="clear" w:color="auto" w:fill="FFFFFF"/>
        <w:spacing w:line="280" w:lineRule="exact"/>
        <w:contextualSpacing/>
      </w:pPr>
      <w:r w:rsidRPr="00AC2887">
        <w:t xml:space="preserve">Ерохов, В.И. Системы впрыска легковых автомобилей: эксплуатация, диагностика, ТО и ремонт/В.И.Ерохов.  [Текст] </w:t>
      </w:r>
      <w:proofErr w:type="gramStart"/>
      <w:r w:rsidRPr="00AC2887">
        <w:t>-М</w:t>
      </w:r>
      <w:proofErr w:type="gramEnd"/>
      <w:r w:rsidRPr="00AC2887">
        <w:t>.: 20</w:t>
      </w:r>
      <w:r w:rsidR="00AC2887" w:rsidRPr="00AC2887">
        <w:t>16</w:t>
      </w:r>
      <w:r w:rsidRPr="00AC2887">
        <w:t xml:space="preserve">г.   </w:t>
      </w:r>
    </w:p>
    <w:p w:rsidR="00EE4D07" w:rsidRPr="00AC2887" w:rsidRDefault="00AE3E1B" w:rsidP="00AD5F86">
      <w:pPr>
        <w:numPr>
          <w:ilvl w:val="0"/>
          <w:numId w:val="4"/>
        </w:numPr>
        <w:shd w:val="clear" w:color="auto" w:fill="FFFFFF"/>
        <w:spacing w:line="280" w:lineRule="exact"/>
        <w:contextualSpacing/>
        <w:rPr>
          <w:b/>
        </w:rPr>
      </w:pPr>
      <w:r w:rsidRPr="00AC2887">
        <w:t xml:space="preserve"> Пехальский, В.И. Устройство автомобиля</w:t>
      </w:r>
      <w:proofErr w:type="gramStart"/>
      <w:r w:rsidRPr="00AC2887">
        <w:t xml:space="preserve"> .</w:t>
      </w:r>
      <w:proofErr w:type="gramEnd"/>
      <w:r w:rsidRPr="00AC2887">
        <w:t xml:space="preserve">/В.И.Пехальский, Я.А. </w:t>
      </w:r>
      <w:r w:rsidR="00AC2887" w:rsidRPr="00AC2887">
        <w:t xml:space="preserve">  Пехальская . [Текст] -М.:  2013</w:t>
      </w:r>
      <w:r w:rsidRPr="00AC2887">
        <w:t xml:space="preserve">г </w:t>
      </w:r>
      <w:r w:rsidR="00EE4D07" w:rsidRPr="00AC2887">
        <w:rPr>
          <w:b/>
        </w:rPr>
        <w:br w:type="page"/>
      </w:r>
    </w:p>
    <w:p w:rsidR="00AE3E1B" w:rsidRDefault="00AE3E1B" w:rsidP="00AE3E1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4. Контроль и оценка результатов освоения Дисциплины</w:t>
      </w:r>
    </w:p>
    <w:p w:rsidR="00C24695" w:rsidRDefault="00C24695" w:rsidP="00B4484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3436F9">
        <w:rPr>
          <w:sz w:val="28"/>
          <w:szCs w:val="28"/>
        </w:rPr>
        <w:t>Контроль и оценка</w:t>
      </w:r>
      <w:r>
        <w:rPr>
          <w:sz w:val="28"/>
          <w:szCs w:val="28"/>
        </w:rPr>
        <w:t xml:space="preserve"> результатов освоения учебной дисциплины осуществляется преподавателем в процессе проведения практических работ, тестирования, а также выполнения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индивидуальных заданий, проектов и исследований.</w:t>
      </w:r>
    </w:p>
    <w:p w:rsidR="00B4484B" w:rsidRPr="00B4484B" w:rsidRDefault="00B4484B" w:rsidP="00B4484B"/>
    <w:tbl>
      <w:tblPr>
        <w:tblW w:w="99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10"/>
        <w:gridCol w:w="3122"/>
      </w:tblGrid>
      <w:tr w:rsidR="00AE3E1B" w:rsidRPr="00564AE2" w:rsidTr="00703347">
        <w:trPr>
          <w:jc w:val="center"/>
        </w:trPr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1B" w:rsidRPr="00564AE2" w:rsidRDefault="00AE3E1B" w:rsidP="00454981">
            <w:pPr>
              <w:jc w:val="center"/>
              <w:rPr>
                <w:b/>
                <w:bCs/>
              </w:rPr>
            </w:pPr>
            <w:r w:rsidRPr="00564AE2">
              <w:rPr>
                <w:b/>
                <w:bCs/>
              </w:rPr>
              <w:t>Результаты обучения</w:t>
            </w:r>
          </w:p>
          <w:p w:rsidR="00AE3E1B" w:rsidRPr="00564AE2" w:rsidRDefault="00AE3E1B" w:rsidP="00454981">
            <w:pPr>
              <w:jc w:val="center"/>
              <w:rPr>
                <w:b/>
                <w:bCs/>
              </w:rPr>
            </w:pPr>
            <w:r w:rsidRPr="00564AE2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1B" w:rsidRPr="00564AE2" w:rsidRDefault="00AE3E1B" w:rsidP="00454981">
            <w:pPr>
              <w:jc w:val="center"/>
              <w:rPr>
                <w:b/>
                <w:bCs/>
              </w:rPr>
            </w:pPr>
            <w:r w:rsidRPr="00564AE2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AE3E1B" w:rsidRPr="00564AE2" w:rsidTr="00703347">
        <w:trPr>
          <w:jc w:val="center"/>
        </w:trPr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1B" w:rsidRPr="00564AE2" w:rsidRDefault="00AE3E1B" w:rsidP="00454981">
            <w:pPr>
              <w:jc w:val="center"/>
              <w:rPr>
                <w:bCs/>
              </w:rPr>
            </w:pPr>
            <w:r w:rsidRPr="00564AE2">
              <w:rPr>
                <w:bCs/>
              </w:rPr>
              <w:t>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1B" w:rsidRPr="00564AE2" w:rsidRDefault="00AE3E1B" w:rsidP="00454981">
            <w:pPr>
              <w:jc w:val="center"/>
              <w:rPr>
                <w:bCs/>
              </w:rPr>
            </w:pPr>
            <w:r w:rsidRPr="00564AE2">
              <w:rPr>
                <w:bCs/>
              </w:rPr>
              <w:t>2</w:t>
            </w:r>
          </w:p>
        </w:tc>
      </w:tr>
      <w:tr w:rsidR="00AE3E1B" w:rsidRPr="00564AE2" w:rsidTr="0074509F">
        <w:trPr>
          <w:jc w:val="center"/>
        </w:trPr>
        <w:tc>
          <w:tcPr>
            <w:tcW w:w="9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3E1B" w:rsidRPr="00564AE2" w:rsidRDefault="00AE3E1B" w:rsidP="00454981">
            <w:pPr>
              <w:jc w:val="center"/>
              <w:rPr>
                <w:bCs/>
                <w:i/>
              </w:rPr>
            </w:pPr>
            <w:r w:rsidRPr="00564AE2">
              <w:rPr>
                <w:b/>
                <w:bCs/>
              </w:rPr>
              <w:t xml:space="preserve">Умения: </w:t>
            </w:r>
          </w:p>
        </w:tc>
      </w:tr>
      <w:tr w:rsidR="00B4484B" w:rsidRPr="00564AE2" w:rsidTr="0074509F">
        <w:trPr>
          <w:trHeight w:val="479"/>
          <w:jc w:val="center"/>
        </w:trPr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4B" w:rsidRPr="00564AE2" w:rsidRDefault="00B4484B" w:rsidP="00703347">
            <w:pPr>
              <w:jc w:val="center"/>
              <w:rPr>
                <w:sz w:val="26"/>
                <w:szCs w:val="26"/>
              </w:rPr>
            </w:pPr>
            <w:r w:rsidRPr="00564AE2">
              <w:rPr>
                <w:sz w:val="26"/>
                <w:szCs w:val="26"/>
              </w:rPr>
              <w:t>проводить исследования ТС с определением повреждений</w:t>
            </w:r>
          </w:p>
        </w:tc>
        <w:tc>
          <w:tcPr>
            <w:tcW w:w="3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484B" w:rsidRPr="0074509F" w:rsidRDefault="00B4484B" w:rsidP="00E47572">
            <w:pPr>
              <w:spacing w:line="220" w:lineRule="exact"/>
              <w:rPr>
                <w:bCs/>
                <w:sz w:val="22"/>
                <w:szCs w:val="22"/>
              </w:rPr>
            </w:pPr>
            <w:r w:rsidRPr="0074509F">
              <w:rPr>
                <w:b/>
                <w:bCs/>
                <w:sz w:val="22"/>
                <w:szCs w:val="22"/>
              </w:rPr>
              <w:t>Текущий контроль:</w:t>
            </w:r>
            <w:r w:rsidRPr="0074509F">
              <w:rPr>
                <w:bCs/>
                <w:sz w:val="22"/>
                <w:szCs w:val="22"/>
              </w:rPr>
              <w:t xml:space="preserve"> </w:t>
            </w:r>
          </w:p>
          <w:p w:rsidR="00B4484B" w:rsidRPr="0074509F" w:rsidRDefault="00B4484B" w:rsidP="00E47572">
            <w:pPr>
              <w:spacing w:line="220" w:lineRule="exact"/>
              <w:rPr>
                <w:bCs/>
                <w:sz w:val="22"/>
                <w:szCs w:val="22"/>
              </w:rPr>
            </w:pPr>
            <w:r w:rsidRPr="0074509F">
              <w:rPr>
                <w:bCs/>
                <w:sz w:val="22"/>
                <w:szCs w:val="22"/>
              </w:rPr>
              <w:t>устный и письменный опрос</w:t>
            </w:r>
          </w:p>
          <w:p w:rsidR="00B4484B" w:rsidRPr="0074509F" w:rsidRDefault="00B4484B" w:rsidP="00E47572">
            <w:pPr>
              <w:spacing w:line="220" w:lineRule="exact"/>
              <w:rPr>
                <w:bCs/>
                <w:sz w:val="22"/>
                <w:szCs w:val="22"/>
              </w:rPr>
            </w:pPr>
            <w:r w:rsidRPr="0074509F">
              <w:rPr>
                <w:bCs/>
                <w:sz w:val="22"/>
                <w:szCs w:val="22"/>
              </w:rPr>
              <w:t xml:space="preserve">практическая  работа, тестовое задание, самостоятельная работа студентов </w:t>
            </w:r>
          </w:p>
          <w:p w:rsidR="00B4484B" w:rsidRPr="0074509F" w:rsidRDefault="00B4484B" w:rsidP="00E47572">
            <w:pPr>
              <w:spacing w:line="220" w:lineRule="exact"/>
              <w:rPr>
                <w:b/>
                <w:bCs/>
                <w:sz w:val="22"/>
                <w:szCs w:val="22"/>
              </w:rPr>
            </w:pPr>
            <w:r w:rsidRPr="0074509F">
              <w:rPr>
                <w:b/>
                <w:bCs/>
                <w:sz w:val="22"/>
                <w:szCs w:val="22"/>
              </w:rPr>
              <w:t>Промежуточный контроль:</w:t>
            </w:r>
          </w:p>
          <w:p w:rsidR="00B4484B" w:rsidRPr="0074509F" w:rsidRDefault="00B4484B" w:rsidP="00E47572">
            <w:pPr>
              <w:jc w:val="center"/>
              <w:rPr>
                <w:bCs/>
                <w:sz w:val="22"/>
                <w:szCs w:val="22"/>
              </w:rPr>
            </w:pPr>
            <w:r w:rsidRPr="0074509F">
              <w:rPr>
                <w:bCs/>
                <w:sz w:val="22"/>
                <w:szCs w:val="22"/>
              </w:rPr>
              <w:t>Дифференцированный зачёт</w:t>
            </w:r>
          </w:p>
        </w:tc>
      </w:tr>
      <w:tr w:rsidR="00B4484B" w:rsidRPr="00564AE2" w:rsidTr="0074509F">
        <w:trPr>
          <w:trHeight w:val="752"/>
          <w:jc w:val="center"/>
        </w:trPr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4B" w:rsidRPr="00564AE2" w:rsidRDefault="00B4484B" w:rsidP="00703347">
            <w:pPr>
              <w:jc w:val="center"/>
              <w:rPr>
                <w:sz w:val="26"/>
                <w:szCs w:val="26"/>
              </w:rPr>
            </w:pPr>
            <w:r w:rsidRPr="00564AE2">
              <w:rPr>
                <w:sz w:val="26"/>
                <w:szCs w:val="26"/>
              </w:rPr>
              <w:t>определять стоимость восстановительных работ</w:t>
            </w:r>
          </w:p>
        </w:tc>
        <w:tc>
          <w:tcPr>
            <w:tcW w:w="3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84B" w:rsidRPr="00564AE2" w:rsidRDefault="00B4484B" w:rsidP="00454981">
            <w:pPr>
              <w:jc w:val="center"/>
              <w:rPr>
                <w:bCs/>
              </w:rPr>
            </w:pPr>
          </w:p>
        </w:tc>
      </w:tr>
      <w:tr w:rsidR="00B4484B" w:rsidRPr="00564AE2" w:rsidTr="00CA4EDA">
        <w:trPr>
          <w:jc w:val="center"/>
        </w:trPr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4B" w:rsidRPr="00564AE2" w:rsidRDefault="00B4484B" w:rsidP="00703347">
            <w:pPr>
              <w:jc w:val="center"/>
              <w:rPr>
                <w:sz w:val="26"/>
                <w:szCs w:val="26"/>
              </w:rPr>
            </w:pPr>
            <w:r w:rsidRPr="00564AE2">
              <w:rPr>
                <w:sz w:val="26"/>
                <w:szCs w:val="26"/>
              </w:rPr>
              <w:t>делать выводы и заключения о причиненном ущербе.</w:t>
            </w: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4B" w:rsidRPr="00564AE2" w:rsidRDefault="00B4484B" w:rsidP="00454981">
            <w:pPr>
              <w:jc w:val="center"/>
              <w:rPr>
                <w:bCs/>
              </w:rPr>
            </w:pPr>
          </w:p>
        </w:tc>
      </w:tr>
      <w:tr w:rsidR="00B4484B" w:rsidRPr="00564AE2" w:rsidTr="0074509F">
        <w:trPr>
          <w:jc w:val="center"/>
        </w:trPr>
        <w:tc>
          <w:tcPr>
            <w:tcW w:w="9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484B" w:rsidRPr="00564AE2" w:rsidRDefault="00B4484B" w:rsidP="00454981">
            <w:pPr>
              <w:jc w:val="center"/>
              <w:rPr>
                <w:bCs/>
              </w:rPr>
            </w:pPr>
            <w:r w:rsidRPr="00564AE2">
              <w:rPr>
                <w:b/>
              </w:rPr>
              <w:t>Знания:</w:t>
            </w:r>
          </w:p>
        </w:tc>
      </w:tr>
      <w:tr w:rsidR="0074509F" w:rsidRPr="00564AE2" w:rsidTr="00703347">
        <w:trPr>
          <w:jc w:val="center"/>
        </w:trPr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9F" w:rsidRPr="00564AE2" w:rsidRDefault="0074509F" w:rsidP="00454981">
            <w:pPr>
              <w:ind w:left="43"/>
              <w:rPr>
                <w:sz w:val="26"/>
                <w:szCs w:val="26"/>
              </w:rPr>
            </w:pPr>
            <w:r w:rsidRPr="00564AE2">
              <w:rPr>
                <w:sz w:val="26"/>
                <w:szCs w:val="26"/>
              </w:rPr>
              <w:t>«Правила организации проведения НТЭТС»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9F" w:rsidRPr="0074509F" w:rsidRDefault="0074509F" w:rsidP="0074509F">
            <w:pPr>
              <w:spacing w:line="220" w:lineRule="exact"/>
              <w:rPr>
                <w:bCs/>
                <w:sz w:val="22"/>
                <w:szCs w:val="22"/>
              </w:rPr>
            </w:pPr>
            <w:r w:rsidRPr="0074509F">
              <w:rPr>
                <w:b/>
                <w:bCs/>
                <w:sz w:val="22"/>
                <w:szCs w:val="22"/>
              </w:rPr>
              <w:t>Текущий контроль:</w:t>
            </w:r>
            <w:r w:rsidRPr="0074509F">
              <w:rPr>
                <w:bCs/>
                <w:sz w:val="22"/>
                <w:szCs w:val="22"/>
              </w:rPr>
              <w:t xml:space="preserve"> </w:t>
            </w:r>
          </w:p>
          <w:p w:rsidR="0074509F" w:rsidRPr="0074509F" w:rsidRDefault="0074509F" w:rsidP="0074509F">
            <w:pPr>
              <w:spacing w:line="220" w:lineRule="exact"/>
              <w:rPr>
                <w:bCs/>
                <w:sz w:val="22"/>
                <w:szCs w:val="22"/>
              </w:rPr>
            </w:pPr>
            <w:r w:rsidRPr="0074509F">
              <w:rPr>
                <w:bCs/>
                <w:sz w:val="22"/>
                <w:szCs w:val="22"/>
              </w:rPr>
              <w:t>устный и письменный опрос</w:t>
            </w:r>
          </w:p>
          <w:p w:rsidR="0074509F" w:rsidRPr="0074509F" w:rsidRDefault="0074509F" w:rsidP="0074509F">
            <w:pPr>
              <w:spacing w:line="220" w:lineRule="exact"/>
              <w:rPr>
                <w:bCs/>
                <w:sz w:val="22"/>
                <w:szCs w:val="22"/>
              </w:rPr>
            </w:pPr>
            <w:r w:rsidRPr="0074509F">
              <w:rPr>
                <w:bCs/>
                <w:sz w:val="22"/>
                <w:szCs w:val="22"/>
              </w:rPr>
              <w:t xml:space="preserve">практическая  работа, тестовое задание, самостоятельная работа студентов </w:t>
            </w:r>
          </w:p>
        </w:tc>
      </w:tr>
      <w:tr w:rsidR="006E65EB" w:rsidRPr="00564AE2" w:rsidTr="00787590">
        <w:trPr>
          <w:jc w:val="center"/>
        </w:trPr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EB" w:rsidRPr="00564AE2" w:rsidRDefault="006E65EB" w:rsidP="0038394A">
            <w:pPr>
              <w:ind w:left="75"/>
              <w:rPr>
                <w:sz w:val="26"/>
                <w:szCs w:val="26"/>
              </w:rPr>
            </w:pPr>
            <w:r w:rsidRPr="00564AE2">
              <w:rPr>
                <w:sz w:val="26"/>
                <w:szCs w:val="26"/>
              </w:rPr>
              <w:t>алгоритм использования настоящих правил в случае ДТП</w:t>
            </w:r>
          </w:p>
        </w:tc>
        <w:tc>
          <w:tcPr>
            <w:tcW w:w="3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5EB" w:rsidRPr="0074509F" w:rsidRDefault="006E65EB" w:rsidP="005D1783">
            <w:pPr>
              <w:spacing w:line="220" w:lineRule="exact"/>
              <w:rPr>
                <w:bCs/>
                <w:sz w:val="22"/>
                <w:szCs w:val="22"/>
              </w:rPr>
            </w:pPr>
            <w:r w:rsidRPr="0074509F">
              <w:rPr>
                <w:b/>
                <w:bCs/>
                <w:sz w:val="22"/>
                <w:szCs w:val="22"/>
              </w:rPr>
              <w:t>Текущий контроль:</w:t>
            </w:r>
            <w:r w:rsidRPr="0074509F">
              <w:rPr>
                <w:bCs/>
                <w:sz w:val="22"/>
                <w:szCs w:val="22"/>
              </w:rPr>
              <w:t xml:space="preserve"> </w:t>
            </w:r>
          </w:p>
          <w:p w:rsidR="006E65EB" w:rsidRPr="0074509F" w:rsidRDefault="006E65EB" w:rsidP="005D1783">
            <w:pPr>
              <w:spacing w:line="220" w:lineRule="exact"/>
              <w:rPr>
                <w:bCs/>
                <w:sz w:val="22"/>
                <w:szCs w:val="22"/>
              </w:rPr>
            </w:pPr>
            <w:r w:rsidRPr="0074509F">
              <w:rPr>
                <w:bCs/>
                <w:sz w:val="22"/>
                <w:szCs w:val="22"/>
              </w:rPr>
              <w:t>устный и письменный опрос</w:t>
            </w:r>
          </w:p>
          <w:p w:rsidR="006E65EB" w:rsidRPr="0074509F" w:rsidRDefault="006E65EB" w:rsidP="005D1783">
            <w:pPr>
              <w:spacing w:line="220" w:lineRule="exact"/>
              <w:rPr>
                <w:bCs/>
                <w:sz w:val="22"/>
                <w:szCs w:val="22"/>
              </w:rPr>
            </w:pPr>
            <w:r w:rsidRPr="0074509F">
              <w:rPr>
                <w:bCs/>
                <w:sz w:val="22"/>
                <w:szCs w:val="22"/>
              </w:rPr>
              <w:t xml:space="preserve">практическая  работа, тестовое задание, самостоятельная работа студентов </w:t>
            </w:r>
          </w:p>
        </w:tc>
      </w:tr>
      <w:tr w:rsidR="00AC2887" w:rsidRPr="00564AE2" w:rsidTr="00787590">
        <w:trPr>
          <w:jc w:val="center"/>
        </w:trPr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87" w:rsidRPr="00564AE2" w:rsidRDefault="00AC2887" w:rsidP="0038394A">
            <w:pPr>
              <w:ind w:left="75"/>
              <w:rPr>
                <w:sz w:val="26"/>
                <w:szCs w:val="26"/>
              </w:rPr>
            </w:pPr>
            <w:r w:rsidRPr="00564AE2">
              <w:rPr>
                <w:sz w:val="26"/>
                <w:szCs w:val="26"/>
              </w:rPr>
              <w:t>сроки проведения НТЭТС и выплаты страховки</w:t>
            </w:r>
          </w:p>
        </w:tc>
        <w:tc>
          <w:tcPr>
            <w:tcW w:w="3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2887" w:rsidRPr="0074509F" w:rsidRDefault="00AC2887" w:rsidP="0074509F">
            <w:pPr>
              <w:spacing w:line="220" w:lineRule="exact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</w:tr>
      <w:tr w:rsidR="00AC2887" w:rsidRPr="00564AE2" w:rsidTr="00787590">
        <w:trPr>
          <w:jc w:val="center"/>
        </w:trPr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87" w:rsidRPr="00564AE2" w:rsidRDefault="00AC2887" w:rsidP="0038394A">
            <w:pPr>
              <w:ind w:left="75"/>
              <w:rPr>
                <w:sz w:val="26"/>
                <w:szCs w:val="26"/>
              </w:rPr>
            </w:pPr>
            <w:r w:rsidRPr="00564AE2">
              <w:rPr>
                <w:sz w:val="26"/>
                <w:szCs w:val="26"/>
              </w:rPr>
              <w:t>объем работ  по определению ущерба ТС</w:t>
            </w: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87" w:rsidRPr="0074509F" w:rsidRDefault="00AC2887" w:rsidP="0074509F">
            <w:pPr>
              <w:spacing w:line="220" w:lineRule="exact"/>
              <w:contextualSpacing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6E65EB" w:rsidRPr="00564AE2" w:rsidTr="00693E5F">
        <w:trPr>
          <w:jc w:val="center"/>
        </w:trPr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EB" w:rsidRPr="00564AE2" w:rsidRDefault="006E65EB" w:rsidP="00494D79">
            <w:pPr>
              <w:ind w:left="75"/>
              <w:rPr>
                <w:sz w:val="26"/>
                <w:szCs w:val="26"/>
              </w:rPr>
            </w:pPr>
            <w:r w:rsidRPr="00564AE2">
              <w:rPr>
                <w:sz w:val="26"/>
                <w:szCs w:val="26"/>
              </w:rPr>
              <w:t>всю необходимую документацию Н</w:t>
            </w:r>
            <w:r>
              <w:rPr>
                <w:sz w:val="26"/>
                <w:szCs w:val="26"/>
              </w:rPr>
              <w:t>Т</w:t>
            </w:r>
            <w:r w:rsidRPr="00564AE2">
              <w:rPr>
                <w:sz w:val="26"/>
                <w:szCs w:val="26"/>
              </w:rPr>
              <w:t>ЭТС</w:t>
            </w:r>
          </w:p>
        </w:tc>
        <w:tc>
          <w:tcPr>
            <w:tcW w:w="3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5EB" w:rsidRPr="0074509F" w:rsidRDefault="006E65EB" w:rsidP="005D1783">
            <w:pPr>
              <w:spacing w:line="220" w:lineRule="exact"/>
              <w:rPr>
                <w:bCs/>
                <w:sz w:val="22"/>
                <w:szCs w:val="22"/>
              </w:rPr>
            </w:pPr>
            <w:r w:rsidRPr="0074509F">
              <w:rPr>
                <w:b/>
                <w:bCs/>
                <w:sz w:val="22"/>
                <w:szCs w:val="22"/>
              </w:rPr>
              <w:t>Текущий контроль:</w:t>
            </w:r>
            <w:r w:rsidRPr="0074509F">
              <w:rPr>
                <w:bCs/>
                <w:sz w:val="22"/>
                <w:szCs w:val="22"/>
              </w:rPr>
              <w:t xml:space="preserve"> </w:t>
            </w:r>
          </w:p>
          <w:p w:rsidR="006E65EB" w:rsidRPr="0074509F" w:rsidRDefault="006E65EB" w:rsidP="005D1783">
            <w:pPr>
              <w:spacing w:line="220" w:lineRule="exact"/>
              <w:rPr>
                <w:bCs/>
                <w:sz w:val="22"/>
                <w:szCs w:val="22"/>
              </w:rPr>
            </w:pPr>
            <w:r w:rsidRPr="0074509F">
              <w:rPr>
                <w:bCs/>
                <w:sz w:val="22"/>
                <w:szCs w:val="22"/>
              </w:rPr>
              <w:t>устный и письменный опрос</w:t>
            </w:r>
          </w:p>
          <w:p w:rsidR="006E65EB" w:rsidRPr="0074509F" w:rsidRDefault="006E65EB" w:rsidP="005D1783">
            <w:pPr>
              <w:spacing w:line="220" w:lineRule="exact"/>
              <w:rPr>
                <w:bCs/>
                <w:sz w:val="22"/>
                <w:szCs w:val="22"/>
              </w:rPr>
            </w:pPr>
            <w:r w:rsidRPr="0074509F">
              <w:rPr>
                <w:bCs/>
                <w:sz w:val="22"/>
                <w:szCs w:val="22"/>
              </w:rPr>
              <w:t xml:space="preserve">практическая  работа, тестовое задание, самостоятельная работа студентов </w:t>
            </w:r>
          </w:p>
        </w:tc>
      </w:tr>
      <w:tr w:rsidR="006E65EB" w:rsidRPr="00564AE2" w:rsidTr="00693E5F">
        <w:trPr>
          <w:jc w:val="center"/>
        </w:trPr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EB" w:rsidRPr="00564AE2" w:rsidRDefault="006E65EB" w:rsidP="0038394A">
            <w:pPr>
              <w:ind w:left="75"/>
              <w:rPr>
                <w:sz w:val="26"/>
                <w:szCs w:val="26"/>
              </w:rPr>
            </w:pPr>
            <w:r w:rsidRPr="00564AE2">
              <w:rPr>
                <w:sz w:val="26"/>
                <w:szCs w:val="26"/>
              </w:rPr>
              <w:t>права и обязанности эксперта-техника, оценщика</w:t>
            </w: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5EB" w:rsidRPr="0074509F" w:rsidRDefault="006E65EB" w:rsidP="0074509F">
            <w:pPr>
              <w:spacing w:line="220" w:lineRule="exact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</w:tr>
      <w:tr w:rsidR="006E65EB" w:rsidRPr="00564AE2" w:rsidTr="00CC6EF8">
        <w:trPr>
          <w:jc w:val="center"/>
        </w:trPr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EB" w:rsidRPr="00564AE2" w:rsidRDefault="006E65EB" w:rsidP="0038394A">
            <w:pPr>
              <w:ind w:left="75"/>
              <w:rPr>
                <w:sz w:val="26"/>
                <w:szCs w:val="26"/>
              </w:rPr>
            </w:pPr>
            <w:r w:rsidRPr="00564AE2">
              <w:rPr>
                <w:sz w:val="26"/>
                <w:szCs w:val="26"/>
              </w:rPr>
              <w:t>способы определения старых повреждений и неисправностей</w:t>
            </w:r>
          </w:p>
        </w:tc>
        <w:tc>
          <w:tcPr>
            <w:tcW w:w="3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5EB" w:rsidRPr="0074509F" w:rsidRDefault="006E65EB" w:rsidP="005D1783">
            <w:pPr>
              <w:spacing w:line="220" w:lineRule="exact"/>
              <w:rPr>
                <w:bCs/>
                <w:sz w:val="22"/>
                <w:szCs w:val="22"/>
              </w:rPr>
            </w:pPr>
            <w:r w:rsidRPr="0074509F">
              <w:rPr>
                <w:b/>
                <w:bCs/>
                <w:sz w:val="22"/>
                <w:szCs w:val="22"/>
              </w:rPr>
              <w:t>Текущий контроль:</w:t>
            </w:r>
            <w:r w:rsidRPr="0074509F">
              <w:rPr>
                <w:bCs/>
                <w:sz w:val="22"/>
                <w:szCs w:val="22"/>
              </w:rPr>
              <w:t xml:space="preserve"> </w:t>
            </w:r>
          </w:p>
          <w:p w:rsidR="006E65EB" w:rsidRPr="0074509F" w:rsidRDefault="006E65EB" w:rsidP="005D1783">
            <w:pPr>
              <w:spacing w:line="220" w:lineRule="exact"/>
              <w:rPr>
                <w:bCs/>
                <w:sz w:val="22"/>
                <w:szCs w:val="22"/>
              </w:rPr>
            </w:pPr>
            <w:r w:rsidRPr="0074509F">
              <w:rPr>
                <w:bCs/>
                <w:sz w:val="22"/>
                <w:szCs w:val="22"/>
              </w:rPr>
              <w:t>устный и письменный опрос</w:t>
            </w:r>
          </w:p>
          <w:p w:rsidR="006E65EB" w:rsidRPr="0074509F" w:rsidRDefault="006E65EB" w:rsidP="005D1783">
            <w:pPr>
              <w:spacing w:line="220" w:lineRule="exact"/>
              <w:rPr>
                <w:bCs/>
                <w:sz w:val="22"/>
                <w:szCs w:val="22"/>
              </w:rPr>
            </w:pPr>
            <w:r w:rsidRPr="0074509F">
              <w:rPr>
                <w:bCs/>
                <w:sz w:val="22"/>
                <w:szCs w:val="22"/>
              </w:rPr>
              <w:t xml:space="preserve">практическая  работа, тестовое задание, самостоятельная работа студентов </w:t>
            </w:r>
          </w:p>
          <w:p w:rsidR="006E65EB" w:rsidRPr="0074509F" w:rsidRDefault="006E65EB" w:rsidP="005D1783">
            <w:pPr>
              <w:spacing w:line="220" w:lineRule="exact"/>
              <w:rPr>
                <w:b/>
                <w:bCs/>
                <w:sz w:val="22"/>
                <w:szCs w:val="22"/>
              </w:rPr>
            </w:pPr>
            <w:r w:rsidRPr="0074509F">
              <w:rPr>
                <w:b/>
                <w:bCs/>
                <w:sz w:val="22"/>
                <w:szCs w:val="22"/>
              </w:rPr>
              <w:t>Промежуточный контроль:</w:t>
            </w:r>
          </w:p>
          <w:p w:rsidR="006E65EB" w:rsidRPr="0074509F" w:rsidRDefault="006E65EB" w:rsidP="005D1783">
            <w:pPr>
              <w:jc w:val="center"/>
              <w:rPr>
                <w:bCs/>
                <w:sz w:val="22"/>
                <w:szCs w:val="22"/>
              </w:rPr>
            </w:pPr>
            <w:r w:rsidRPr="0074509F">
              <w:rPr>
                <w:bCs/>
                <w:sz w:val="22"/>
                <w:szCs w:val="22"/>
              </w:rPr>
              <w:t>Дифференцированный зачёт</w:t>
            </w:r>
          </w:p>
        </w:tc>
      </w:tr>
      <w:tr w:rsidR="006E65EB" w:rsidRPr="00564AE2" w:rsidTr="00CC6EF8">
        <w:trPr>
          <w:jc w:val="center"/>
        </w:trPr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EB" w:rsidRPr="00564AE2" w:rsidRDefault="006E65EB" w:rsidP="0038394A">
            <w:pPr>
              <w:rPr>
                <w:sz w:val="26"/>
                <w:szCs w:val="26"/>
              </w:rPr>
            </w:pPr>
            <w:r w:rsidRPr="00564AE2">
              <w:rPr>
                <w:sz w:val="26"/>
                <w:szCs w:val="26"/>
              </w:rPr>
              <w:t>порядок расчета определения ущерба.</w:t>
            </w: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5EB" w:rsidRPr="0074509F" w:rsidRDefault="006E65EB" w:rsidP="0074509F">
            <w:pPr>
              <w:spacing w:line="220" w:lineRule="exact"/>
              <w:contextualSpacing/>
              <w:jc w:val="center"/>
              <w:rPr>
                <w:bCs/>
                <w:i/>
                <w:sz w:val="22"/>
                <w:szCs w:val="22"/>
              </w:rPr>
            </w:pPr>
          </w:p>
        </w:tc>
      </w:tr>
    </w:tbl>
    <w:p w:rsidR="00201146" w:rsidRDefault="00201146"/>
    <w:sectPr w:rsidR="00201146" w:rsidSect="00576F9F">
      <w:pgSz w:w="11906" w:h="16838"/>
      <w:pgMar w:top="1134" w:right="851" w:bottom="1134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35B7" w:rsidRDefault="004335B7">
      <w:r>
        <w:separator/>
      </w:r>
    </w:p>
  </w:endnote>
  <w:endnote w:type="continuationSeparator" w:id="0">
    <w:p w:rsidR="004335B7" w:rsidRDefault="004335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981" w:rsidRDefault="000F37A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5498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54981" w:rsidRDefault="00454981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981" w:rsidRDefault="000F37AA">
    <w:pPr>
      <w:pStyle w:val="a3"/>
      <w:jc w:val="right"/>
    </w:pPr>
    <w:r>
      <w:fldChar w:fldCharType="begin"/>
    </w:r>
    <w:r w:rsidR="00373880">
      <w:instrText xml:space="preserve"> PAGE   \* MERGEFORMAT </w:instrText>
    </w:r>
    <w:r>
      <w:fldChar w:fldCharType="separate"/>
    </w:r>
    <w:r w:rsidR="00B25091">
      <w:rPr>
        <w:noProof/>
      </w:rPr>
      <w:t>5</w:t>
    </w:r>
    <w:r>
      <w:rPr>
        <w:noProof/>
      </w:rPr>
      <w:fldChar w:fldCharType="end"/>
    </w:r>
  </w:p>
  <w:p w:rsidR="00454981" w:rsidRDefault="00454981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35B7" w:rsidRDefault="004335B7">
      <w:r>
        <w:separator/>
      </w:r>
    </w:p>
  </w:footnote>
  <w:footnote w:type="continuationSeparator" w:id="0">
    <w:p w:rsidR="004335B7" w:rsidRDefault="004335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B1E5F"/>
    <w:multiLevelType w:val="singleLevel"/>
    <w:tmpl w:val="7EE0CF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">
    <w:nsid w:val="16AE55BF"/>
    <w:multiLevelType w:val="hybridMultilevel"/>
    <w:tmpl w:val="EE5A8C7C"/>
    <w:lvl w:ilvl="0" w:tplc="A24E00A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1E8A51E3"/>
    <w:multiLevelType w:val="hybridMultilevel"/>
    <w:tmpl w:val="730AA0D6"/>
    <w:lvl w:ilvl="0" w:tplc="D3D065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E9618F3"/>
    <w:multiLevelType w:val="hybridMultilevel"/>
    <w:tmpl w:val="91ACFA4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00E4680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39983E2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6">
    <w:nsid w:val="4E892600"/>
    <w:multiLevelType w:val="hybridMultilevel"/>
    <w:tmpl w:val="31CA633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7E77D28"/>
    <w:multiLevelType w:val="hybridMultilevel"/>
    <w:tmpl w:val="850A5A7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9376E63"/>
    <w:multiLevelType w:val="hybridMultilevel"/>
    <w:tmpl w:val="170EDFA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3D213A1"/>
    <w:multiLevelType w:val="hybridMultilevel"/>
    <w:tmpl w:val="69903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2"/>
  </w:num>
  <w:num w:numId="5">
    <w:abstractNumId w:val="9"/>
  </w:num>
  <w:num w:numId="6">
    <w:abstractNumId w:val="6"/>
  </w:num>
  <w:num w:numId="7">
    <w:abstractNumId w:val="7"/>
  </w:num>
  <w:num w:numId="8">
    <w:abstractNumId w:val="4"/>
  </w:num>
  <w:num w:numId="9">
    <w:abstractNumId w:val="3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3E1B"/>
    <w:rsid w:val="00002AB6"/>
    <w:rsid w:val="00080419"/>
    <w:rsid w:val="000C6EA8"/>
    <w:rsid w:val="000D32FE"/>
    <w:rsid w:val="000F14E1"/>
    <w:rsid w:val="000F37AA"/>
    <w:rsid w:val="00111945"/>
    <w:rsid w:val="0011602F"/>
    <w:rsid w:val="001C5117"/>
    <w:rsid w:val="00201146"/>
    <w:rsid w:val="00225BFC"/>
    <w:rsid w:val="002F2986"/>
    <w:rsid w:val="00315C46"/>
    <w:rsid w:val="00352A0B"/>
    <w:rsid w:val="00361A52"/>
    <w:rsid w:val="00373880"/>
    <w:rsid w:val="0038394A"/>
    <w:rsid w:val="003E3AA3"/>
    <w:rsid w:val="004218CA"/>
    <w:rsid w:val="004335B7"/>
    <w:rsid w:val="00454981"/>
    <w:rsid w:val="004616D9"/>
    <w:rsid w:val="00494D79"/>
    <w:rsid w:val="004B03FB"/>
    <w:rsid w:val="004D00BC"/>
    <w:rsid w:val="005214BC"/>
    <w:rsid w:val="00564AE2"/>
    <w:rsid w:val="00571353"/>
    <w:rsid w:val="00576F9F"/>
    <w:rsid w:val="005B5A0C"/>
    <w:rsid w:val="00672140"/>
    <w:rsid w:val="006A58E6"/>
    <w:rsid w:val="006B4C2C"/>
    <w:rsid w:val="006C473D"/>
    <w:rsid w:val="006E65EB"/>
    <w:rsid w:val="00703347"/>
    <w:rsid w:val="00723AAF"/>
    <w:rsid w:val="0072767B"/>
    <w:rsid w:val="0074509F"/>
    <w:rsid w:val="0077327D"/>
    <w:rsid w:val="00805B26"/>
    <w:rsid w:val="008C5E14"/>
    <w:rsid w:val="008F41AE"/>
    <w:rsid w:val="008F6473"/>
    <w:rsid w:val="009218E8"/>
    <w:rsid w:val="00971C42"/>
    <w:rsid w:val="009741FF"/>
    <w:rsid w:val="00981BEF"/>
    <w:rsid w:val="009821E6"/>
    <w:rsid w:val="009B580A"/>
    <w:rsid w:val="009E58A8"/>
    <w:rsid w:val="00A6075D"/>
    <w:rsid w:val="00AC2887"/>
    <w:rsid w:val="00AD5F86"/>
    <w:rsid w:val="00AE3E1B"/>
    <w:rsid w:val="00B05FF1"/>
    <w:rsid w:val="00B25091"/>
    <w:rsid w:val="00B4484B"/>
    <w:rsid w:val="00B702AE"/>
    <w:rsid w:val="00B83EB8"/>
    <w:rsid w:val="00B93635"/>
    <w:rsid w:val="00BC0E24"/>
    <w:rsid w:val="00BC111E"/>
    <w:rsid w:val="00BD493A"/>
    <w:rsid w:val="00C00111"/>
    <w:rsid w:val="00C24695"/>
    <w:rsid w:val="00C360C8"/>
    <w:rsid w:val="00C81301"/>
    <w:rsid w:val="00CB7AF3"/>
    <w:rsid w:val="00CE5C84"/>
    <w:rsid w:val="00D0195D"/>
    <w:rsid w:val="00D17BF0"/>
    <w:rsid w:val="00D433FE"/>
    <w:rsid w:val="00D73301"/>
    <w:rsid w:val="00DB5016"/>
    <w:rsid w:val="00DB64B0"/>
    <w:rsid w:val="00E452C1"/>
    <w:rsid w:val="00E535C3"/>
    <w:rsid w:val="00EA23FE"/>
    <w:rsid w:val="00EB32D3"/>
    <w:rsid w:val="00ED1DDB"/>
    <w:rsid w:val="00EE2203"/>
    <w:rsid w:val="00EE4D07"/>
    <w:rsid w:val="00F03087"/>
    <w:rsid w:val="00F221F0"/>
    <w:rsid w:val="00F461B8"/>
    <w:rsid w:val="00F756F7"/>
    <w:rsid w:val="00FB7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E1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E3E1B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3E1B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AE3E1B"/>
    <w:pPr>
      <w:keepNext/>
      <w:shd w:val="clear" w:color="auto" w:fill="FFFFFF"/>
      <w:spacing w:before="269"/>
      <w:ind w:left="19"/>
      <w:outlineLvl w:val="2"/>
    </w:pPr>
    <w:rPr>
      <w:i/>
      <w:iCs/>
      <w:color w:val="000000"/>
      <w:spacing w:val="-6"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3E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E3E1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AE3E1B"/>
    <w:rPr>
      <w:rFonts w:ascii="Times New Roman" w:eastAsia="Times New Roman" w:hAnsi="Times New Roman" w:cs="Times New Roman"/>
      <w:i/>
      <w:iCs/>
      <w:color w:val="000000"/>
      <w:spacing w:val="-6"/>
      <w:sz w:val="29"/>
      <w:szCs w:val="29"/>
      <w:shd w:val="clear" w:color="auto" w:fill="FFFFFF"/>
      <w:lang w:eastAsia="ru-RU"/>
    </w:rPr>
  </w:style>
  <w:style w:type="paragraph" w:styleId="a3">
    <w:name w:val="footer"/>
    <w:basedOn w:val="a"/>
    <w:link w:val="a4"/>
    <w:uiPriority w:val="99"/>
    <w:rsid w:val="00AE3E1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E3E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semiHidden/>
    <w:rsid w:val="00AE3E1B"/>
  </w:style>
  <w:style w:type="paragraph" w:styleId="a6">
    <w:name w:val="Body Text Indent"/>
    <w:basedOn w:val="a"/>
    <w:link w:val="a7"/>
    <w:uiPriority w:val="99"/>
    <w:unhideWhenUsed/>
    <w:rsid w:val="00AE3E1B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AE3E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AE3E1B"/>
    <w:pPr>
      <w:suppressAutoHyphens/>
      <w:ind w:left="720"/>
      <w:contextualSpacing/>
    </w:pPr>
    <w:rPr>
      <w:lang w:eastAsia="ar-SA"/>
    </w:rPr>
  </w:style>
  <w:style w:type="paragraph" w:styleId="a9">
    <w:name w:val="Body Text"/>
    <w:basedOn w:val="a"/>
    <w:link w:val="aa"/>
    <w:uiPriority w:val="99"/>
    <w:unhideWhenUsed/>
    <w:rsid w:val="00AE3E1B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AE3E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rsid w:val="00805B26"/>
    <w:pPr>
      <w:suppressAutoHyphens/>
      <w:spacing w:before="280" w:after="280"/>
    </w:pPr>
    <w:rPr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DB501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501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E1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E3E1B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3E1B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AE3E1B"/>
    <w:pPr>
      <w:keepNext/>
      <w:shd w:val="clear" w:color="auto" w:fill="FFFFFF"/>
      <w:spacing w:before="269"/>
      <w:ind w:left="19"/>
      <w:outlineLvl w:val="2"/>
    </w:pPr>
    <w:rPr>
      <w:i/>
      <w:iCs/>
      <w:color w:val="000000"/>
      <w:spacing w:val="-6"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3E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E3E1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AE3E1B"/>
    <w:rPr>
      <w:rFonts w:ascii="Times New Roman" w:eastAsia="Times New Roman" w:hAnsi="Times New Roman" w:cs="Times New Roman"/>
      <w:i/>
      <w:iCs/>
      <w:color w:val="000000"/>
      <w:spacing w:val="-6"/>
      <w:sz w:val="29"/>
      <w:szCs w:val="29"/>
      <w:shd w:val="clear" w:color="auto" w:fill="FFFFFF"/>
      <w:lang w:eastAsia="ru-RU"/>
    </w:rPr>
  </w:style>
  <w:style w:type="paragraph" w:styleId="a3">
    <w:name w:val="footer"/>
    <w:basedOn w:val="a"/>
    <w:link w:val="a4"/>
    <w:uiPriority w:val="99"/>
    <w:rsid w:val="00AE3E1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E3E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semiHidden/>
    <w:rsid w:val="00AE3E1B"/>
  </w:style>
  <w:style w:type="paragraph" w:styleId="a6">
    <w:name w:val="Body Text Indent"/>
    <w:basedOn w:val="a"/>
    <w:link w:val="a7"/>
    <w:uiPriority w:val="99"/>
    <w:unhideWhenUsed/>
    <w:rsid w:val="00AE3E1B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AE3E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AE3E1B"/>
    <w:pPr>
      <w:suppressAutoHyphens/>
      <w:ind w:left="720"/>
      <w:contextualSpacing/>
    </w:pPr>
    <w:rPr>
      <w:lang w:eastAsia="ar-SA"/>
    </w:rPr>
  </w:style>
  <w:style w:type="paragraph" w:styleId="a9">
    <w:name w:val="Body Text"/>
    <w:basedOn w:val="a"/>
    <w:link w:val="aa"/>
    <w:uiPriority w:val="99"/>
    <w:unhideWhenUsed/>
    <w:rsid w:val="00AE3E1B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AE3E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rsid w:val="00805B26"/>
    <w:pPr>
      <w:suppressAutoHyphens/>
      <w:spacing w:before="280" w:after="280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11</Pages>
  <Words>2108</Words>
  <Characters>12017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2017-02-20T03:56:00Z</cp:lastPrinted>
  <dcterms:created xsi:type="dcterms:W3CDTF">2015-10-13T13:39:00Z</dcterms:created>
  <dcterms:modified xsi:type="dcterms:W3CDTF">2017-02-24T05:16:00Z</dcterms:modified>
</cp:coreProperties>
</file>